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9115E1" w:rsidRDefault="000551A4" w:rsidP="000551A4">
      <w:pPr>
        <w:ind w:left="284" w:right="141"/>
        <w:jc w:val="center"/>
        <w:rPr>
          <w:rFonts w:ascii="Noto Sans" w:hAnsi="Noto Sans" w:cs="Noto Sans"/>
          <w:sz w:val="36"/>
        </w:rPr>
      </w:pPr>
      <w:bookmarkStart w:id="0" w:name="_Hlk126854826"/>
    </w:p>
    <w:p w14:paraId="4213091A" w14:textId="77777777" w:rsidR="00A95DDA" w:rsidRPr="009115E1" w:rsidRDefault="00A95DDA" w:rsidP="000551A4">
      <w:pPr>
        <w:ind w:left="284" w:right="141"/>
        <w:jc w:val="center"/>
        <w:rPr>
          <w:rFonts w:ascii="Noto Sans" w:hAnsi="Noto Sans" w:cs="Noto Sans"/>
          <w:b/>
          <w:sz w:val="96"/>
          <w:szCs w:val="96"/>
        </w:rPr>
      </w:pPr>
    </w:p>
    <w:p w14:paraId="1101A2FF" w14:textId="77777777" w:rsidR="00A95DDA" w:rsidRPr="009115E1" w:rsidRDefault="00A95DDA" w:rsidP="000551A4">
      <w:pPr>
        <w:ind w:left="284" w:right="141"/>
        <w:jc w:val="center"/>
        <w:rPr>
          <w:rFonts w:ascii="Noto Sans" w:hAnsi="Noto Sans" w:cs="Noto Sans"/>
          <w:b/>
          <w:sz w:val="96"/>
          <w:szCs w:val="96"/>
        </w:rPr>
      </w:pPr>
    </w:p>
    <w:p w14:paraId="136773F4" w14:textId="6F50FCDD" w:rsidR="000551A4" w:rsidRPr="009115E1" w:rsidRDefault="000551A4" w:rsidP="000551A4">
      <w:pPr>
        <w:ind w:left="284" w:right="141"/>
        <w:jc w:val="center"/>
        <w:rPr>
          <w:rFonts w:ascii="Noto Sans" w:hAnsi="Noto Sans" w:cs="Noto Sans"/>
          <w:b/>
          <w:sz w:val="96"/>
          <w:szCs w:val="96"/>
        </w:rPr>
      </w:pPr>
      <w:r w:rsidRPr="009115E1">
        <w:rPr>
          <w:rFonts w:ascii="Noto Sans" w:hAnsi="Noto Sans" w:cs="Noto Sans"/>
          <w:b/>
          <w:sz w:val="96"/>
          <w:szCs w:val="96"/>
        </w:rPr>
        <w:t>DOCUMENTO</w:t>
      </w:r>
    </w:p>
    <w:p w14:paraId="02D807D3" w14:textId="77777777" w:rsidR="000551A4" w:rsidRPr="009115E1" w:rsidRDefault="000551A4" w:rsidP="000551A4">
      <w:pPr>
        <w:ind w:left="284" w:right="141"/>
        <w:jc w:val="center"/>
        <w:rPr>
          <w:rFonts w:ascii="Noto Sans" w:hAnsi="Noto Sans" w:cs="Noto Sans"/>
          <w:sz w:val="36"/>
        </w:rPr>
      </w:pPr>
    </w:p>
    <w:p w14:paraId="34B0D543" w14:textId="778ED51B" w:rsidR="000551A4" w:rsidRPr="009115E1" w:rsidRDefault="00581672" w:rsidP="000551A4">
      <w:pPr>
        <w:ind w:left="284" w:right="141"/>
        <w:jc w:val="center"/>
        <w:rPr>
          <w:rFonts w:ascii="Noto Sans" w:hAnsi="Noto Sans" w:cs="Noto Sans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115E1">
        <w:rPr>
          <w:rFonts w:ascii="Noto Sans" w:hAnsi="Noto Sans" w:cs="Noto Sans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Pr="009115E1" w:rsidRDefault="000551A4" w:rsidP="000551A4">
      <w:pPr>
        <w:pStyle w:val="Encabezado"/>
        <w:ind w:left="284" w:right="141"/>
        <w:jc w:val="center"/>
        <w:rPr>
          <w:rFonts w:ascii="Noto Sans" w:hAnsi="Noto Sans" w:cs="Noto Sans"/>
          <w:b/>
          <w:sz w:val="36"/>
          <w:szCs w:val="36"/>
        </w:rPr>
      </w:pPr>
    </w:p>
    <w:p w14:paraId="2DB13145" w14:textId="77777777" w:rsidR="000551A4" w:rsidRPr="009115E1" w:rsidRDefault="000551A4" w:rsidP="000551A4">
      <w:pPr>
        <w:pStyle w:val="Encabezado"/>
        <w:ind w:left="284" w:right="141"/>
        <w:jc w:val="center"/>
        <w:rPr>
          <w:rFonts w:ascii="Noto Sans" w:hAnsi="Noto Sans" w:cs="Noto Sans"/>
          <w:i/>
          <w:color w:val="0000CC"/>
          <w:sz w:val="24"/>
          <w:szCs w:val="24"/>
        </w:rPr>
      </w:pPr>
      <w:r w:rsidRPr="009115E1">
        <w:rPr>
          <w:rFonts w:ascii="Noto Sans" w:hAnsi="Noto Sans" w:cs="Noto Sans"/>
          <w:b/>
          <w:sz w:val="36"/>
          <w:szCs w:val="36"/>
        </w:rPr>
        <w:t>CATÁLOGO DE CONCEPTOS</w:t>
      </w:r>
    </w:p>
    <w:bookmarkEnd w:id="0"/>
    <w:p w14:paraId="1D573A20" w14:textId="77777777" w:rsidR="00802A17" w:rsidRPr="009115E1" w:rsidRDefault="00802A17">
      <w:pPr>
        <w:rPr>
          <w:rFonts w:ascii="Noto Sans" w:hAnsi="Noto Sans" w:cs="Noto Sans"/>
          <w:lang w:val="es-ES_tradnl"/>
        </w:rPr>
      </w:pPr>
    </w:p>
    <w:p w14:paraId="365D9E24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40888D9D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51ADA543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0DA9E465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49AB9D21" w14:textId="77777777" w:rsidR="00F25A40" w:rsidRPr="009115E1" w:rsidRDefault="00F25A40">
      <w:pPr>
        <w:rPr>
          <w:rFonts w:ascii="Noto Sans" w:hAnsi="Noto Sans" w:cs="Noto Sans"/>
          <w:lang w:val="pt-BR"/>
        </w:rPr>
        <w:sectPr w:rsidR="00F25A40" w:rsidRPr="009115E1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9115E1" w:rsidRPr="009115E1" w14:paraId="527294B9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259A3AA8" w14:textId="10C06150" w:rsidR="009115E1" w:rsidRPr="009115E1" w:rsidRDefault="009115E1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</w:rPr>
            </w:pPr>
            <w:r w:rsidRPr="009115E1">
              <w:rPr>
                <w:rFonts w:ascii="Noto Sans" w:hAnsi="Noto Sans" w:cs="Noto Sans"/>
                <w:b/>
              </w:rPr>
              <w:lastRenderedPageBreak/>
              <w:t>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107B" w14:textId="430CA5CA" w:rsidR="009115E1" w:rsidRPr="009115E1" w:rsidRDefault="009115E1" w:rsidP="00CE53DA">
            <w:pPr>
              <w:jc w:val="both"/>
              <w:rPr>
                <w:rFonts w:ascii="Noto Sans" w:hAnsi="Noto Sans" w:cs="Noto Sans"/>
                <w:b/>
              </w:rPr>
            </w:pPr>
            <w:r w:rsidRPr="009115E1">
              <w:rPr>
                <w:rFonts w:ascii="Noto Sans" w:hAnsi="Noto Sans" w:cs="Noto Sans"/>
                <w:b/>
              </w:rPr>
              <w:t>ESTUDIOS PRELIMINARES</w:t>
            </w:r>
          </w:p>
        </w:tc>
        <w:tc>
          <w:tcPr>
            <w:tcW w:w="1417" w:type="dxa"/>
            <w:vAlign w:val="center"/>
          </w:tcPr>
          <w:p w14:paraId="448A032B" w14:textId="77777777" w:rsidR="009115E1" w:rsidRPr="009115E1" w:rsidRDefault="009115E1" w:rsidP="00CE53DA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vAlign w:val="center"/>
          </w:tcPr>
          <w:p w14:paraId="7DA86335" w14:textId="77777777" w:rsidR="009115E1" w:rsidRPr="009115E1" w:rsidRDefault="009115E1" w:rsidP="00CE53DA">
            <w:pPr>
              <w:jc w:val="center"/>
              <w:rPr>
                <w:rFonts w:ascii="Noto Sans" w:hAnsi="Noto Sans" w:cs="Noto Sans"/>
                <w:color w:val="C00000"/>
              </w:rPr>
            </w:pPr>
          </w:p>
        </w:tc>
        <w:tc>
          <w:tcPr>
            <w:tcW w:w="1559" w:type="dxa"/>
            <w:vAlign w:val="center"/>
          </w:tcPr>
          <w:p w14:paraId="3FF2D93F" w14:textId="77777777" w:rsidR="009115E1" w:rsidRPr="009115E1" w:rsidRDefault="009115E1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62851C6D" w14:textId="77777777" w:rsidR="009115E1" w:rsidRPr="009115E1" w:rsidRDefault="009115E1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7A079EF" w14:textId="77777777" w:rsidR="009115E1" w:rsidRPr="009115E1" w:rsidRDefault="009115E1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</w:tr>
      <w:tr w:rsidR="00571AF2" w:rsidRPr="009115E1" w14:paraId="6CB03C4F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57B7DBCB" w14:textId="1830872C" w:rsidR="005117DE" w:rsidRPr="009115E1" w:rsidRDefault="0002005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bCs/>
                <w:color w:val="C00000"/>
                <w:sz w:val="22"/>
                <w:szCs w:val="22"/>
              </w:rPr>
            </w:pPr>
            <w:r w:rsidRPr="009115E1">
              <w:rPr>
                <w:rFonts w:ascii="Noto Sans" w:hAnsi="Noto Sans" w:cs="Noto Sans"/>
                <w:bCs/>
              </w:rPr>
              <w:t>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04D8AA39" w:rsidR="005117DE" w:rsidRPr="009115E1" w:rsidRDefault="0033232E" w:rsidP="00CE53DA">
            <w:pPr>
              <w:jc w:val="both"/>
              <w:rPr>
                <w:rFonts w:ascii="Noto Sans" w:hAnsi="Noto Sans" w:cs="Noto Sans"/>
                <w:bCs/>
              </w:rPr>
            </w:pPr>
            <w:r w:rsidRPr="009115E1">
              <w:rPr>
                <w:rFonts w:ascii="Noto Sans" w:hAnsi="Noto Sans" w:cs="Noto Sans"/>
                <w:bCs/>
              </w:rPr>
              <w:t>Levantamiento topográfico a detalle</w:t>
            </w:r>
            <w:r w:rsidR="001F2996">
              <w:rPr>
                <w:rFonts w:ascii="Noto Sans" w:hAnsi="Noto Sans" w:cs="Noto Sans"/>
                <w:bCs/>
              </w:rPr>
              <w:t xml:space="preserve">, </w:t>
            </w:r>
            <w:r w:rsidR="001F2996" w:rsidRPr="009115E1">
              <w:rPr>
                <w:rFonts w:ascii="Noto Sans" w:hAnsi="Noto Sans" w:cs="Noto Sans"/>
                <w:bCs/>
              </w:rPr>
              <w:t>incluye</w:t>
            </w:r>
            <w:r w:rsidR="001F2996">
              <w:rPr>
                <w:rFonts w:ascii="Noto Sans" w:hAnsi="Noto Sans" w:cs="Noto Sans"/>
                <w:bCs/>
              </w:rPr>
              <w:t>:</w:t>
            </w:r>
            <w:r w:rsidR="009115E1">
              <w:rPr>
                <w:rFonts w:ascii="Noto Sans" w:hAnsi="Noto Sans" w:cs="Noto Sans"/>
                <w:bCs/>
              </w:rPr>
              <w:t xml:space="preserve"> </w:t>
            </w:r>
            <w:r w:rsidR="005C1790">
              <w:rPr>
                <w:rFonts w:ascii="Noto Sans" w:hAnsi="Noto Sans" w:cs="Noto Sans"/>
                <w:bCs/>
              </w:rPr>
              <w:t xml:space="preserve">planimetría y </w:t>
            </w:r>
            <w:r w:rsidR="001F2996">
              <w:rPr>
                <w:rFonts w:ascii="Noto Sans" w:hAnsi="Noto Sans" w:cs="Noto Sans"/>
                <w:bCs/>
              </w:rPr>
              <w:t>altimetría, así como la identificación y ubicación de servicios existentes en la zona de proyecto</w:t>
            </w:r>
            <w:r w:rsidRPr="009115E1">
              <w:rPr>
                <w:rFonts w:ascii="Noto Sans" w:hAnsi="Noto Sans" w:cs="Noto Sans"/>
                <w:bCs/>
              </w:rPr>
              <w:t>,</w:t>
            </w:r>
            <w:r w:rsidR="005C1790">
              <w:rPr>
                <w:rFonts w:ascii="Noto Sans" w:hAnsi="Noto Sans" w:cs="Noto Sans"/>
                <w:bCs/>
              </w:rPr>
              <w:t xml:space="preserve"> </w:t>
            </w:r>
            <w:r w:rsidR="001F2996">
              <w:rPr>
                <w:rFonts w:ascii="Noto Sans" w:hAnsi="Noto Sans" w:cs="Noto Sans"/>
                <w:bCs/>
              </w:rPr>
              <w:t xml:space="preserve">plantas topográficas, plano de planta de curvas de nivel, secciones transversales del área, memoria descriptiva de los trabajos y reporte fotográfico, </w:t>
            </w:r>
            <w:r w:rsidR="00797C58" w:rsidRPr="009115E1">
              <w:rPr>
                <w:rFonts w:ascii="Noto Sans" w:hAnsi="Noto Sans" w:cs="Noto Sans"/>
                <w:bCs/>
              </w:rPr>
              <w:t>equipo, herramientas, materiales consumibles y todo lo necesario para su correcta ejecución.</w:t>
            </w:r>
          </w:p>
        </w:tc>
        <w:tc>
          <w:tcPr>
            <w:tcW w:w="1417" w:type="dxa"/>
            <w:vAlign w:val="center"/>
          </w:tcPr>
          <w:p w14:paraId="6B0BA328" w14:textId="7E32823F" w:rsidR="005117DE" w:rsidRPr="00537FBA" w:rsidRDefault="00020052" w:rsidP="00CE53DA">
            <w:pPr>
              <w:jc w:val="center"/>
              <w:rPr>
                <w:rFonts w:ascii="Noto Sans" w:hAnsi="Noto Sans" w:cs="Noto Sans"/>
              </w:rPr>
            </w:pPr>
            <w:r w:rsidRPr="00537FBA">
              <w:rPr>
                <w:rFonts w:ascii="Noto Sans" w:hAnsi="Noto Sans" w:cs="Noto Sans"/>
              </w:rPr>
              <w:t>M2</w:t>
            </w:r>
          </w:p>
        </w:tc>
        <w:tc>
          <w:tcPr>
            <w:tcW w:w="1418" w:type="dxa"/>
            <w:vAlign w:val="center"/>
          </w:tcPr>
          <w:p w14:paraId="387F2699" w14:textId="1C821845" w:rsidR="005117DE" w:rsidRPr="00537FBA" w:rsidRDefault="001F2996" w:rsidP="00CE53DA">
            <w:pPr>
              <w:jc w:val="center"/>
              <w:rPr>
                <w:rFonts w:ascii="Noto Sans" w:hAnsi="Noto Sans" w:cs="Noto Sans"/>
              </w:rPr>
            </w:pPr>
            <w:r w:rsidRPr="00537FBA">
              <w:rPr>
                <w:rFonts w:ascii="Noto Sans" w:hAnsi="Noto Sans" w:cs="Noto Sans"/>
              </w:rPr>
              <w:t>15,000.00</w:t>
            </w:r>
          </w:p>
        </w:tc>
        <w:tc>
          <w:tcPr>
            <w:tcW w:w="1559" w:type="dxa"/>
            <w:vAlign w:val="center"/>
          </w:tcPr>
          <w:p w14:paraId="00F8992C" w14:textId="77777777" w:rsidR="005117DE" w:rsidRPr="009115E1" w:rsidRDefault="005117DE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9115E1" w:rsidRDefault="005117DE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9115E1" w:rsidRDefault="005117DE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</w:tr>
      <w:tr w:rsidR="00537FBA" w:rsidRPr="009115E1" w14:paraId="082E0AFE" w14:textId="77777777" w:rsidTr="00020052">
        <w:trPr>
          <w:trHeight w:val="239"/>
        </w:trPr>
        <w:tc>
          <w:tcPr>
            <w:tcW w:w="1200" w:type="dxa"/>
            <w:vAlign w:val="center"/>
          </w:tcPr>
          <w:p w14:paraId="7228E784" w14:textId="49DD5D07" w:rsidR="00537FBA" w:rsidRPr="009115E1" w:rsidRDefault="00537FBA" w:rsidP="00537FBA">
            <w:pPr>
              <w:spacing w:line="0" w:lineRule="atLeast"/>
              <w:jc w:val="center"/>
              <w:rPr>
                <w:rFonts w:ascii="Noto Sans" w:hAnsi="Noto Sans" w:cs="Noto Sans"/>
                <w:bCs/>
              </w:rPr>
            </w:pPr>
            <w:r w:rsidRPr="009115E1">
              <w:rPr>
                <w:rFonts w:ascii="Noto Sans" w:hAnsi="Noto Sans" w:cs="Noto Sans"/>
                <w:bCs/>
              </w:rPr>
              <w:t>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F1C" w14:textId="530CA917" w:rsidR="00537FBA" w:rsidRPr="009115E1" w:rsidRDefault="00537FBA" w:rsidP="00537FBA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Cs/>
              </w:rPr>
              <w:t>Estudio de mecánica de suelos a base de sondeos de Penetración Estándar (SPE), hasta una profundidad de 6m, para determinar capacidad de carga del subsuelo, incluye:  costos de traslado de maquinarias o equipos especializado, equipo, mano de obra, herramienta, así como resultados e interpretación de estos, reporte fotográfico de las actividades y todo lo necesario para su correcta ejecución.</w:t>
            </w:r>
          </w:p>
        </w:tc>
        <w:tc>
          <w:tcPr>
            <w:tcW w:w="1417" w:type="dxa"/>
            <w:vAlign w:val="center"/>
          </w:tcPr>
          <w:p w14:paraId="00B89E44" w14:textId="7E11E79C" w:rsidR="00537FBA" w:rsidRPr="009115E1" w:rsidRDefault="00537FBA" w:rsidP="00537FBA">
            <w:pPr>
              <w:jc w:val="center"/>
              <w:rPr>
                <w:rFonts w:ascii="Noto Sans" w:hAnsi="Noto Sans" w:cs="Noto Sans"/>
                <w:b/>
                <w:color w:val="0070C0"/>
              </w:rPr>
            </w:pPr>
            <w:r>
              <w:rPr>
                <w:rFonts w:ascii="Noto Sans" w:hAnsi="Noto Sans" w:cs="Noto Sans"/>
              </w:rPr>
              <w:t>Sondeos</w:t>
            </w:r>
          </w:p>
        </w:tc>
        <w:tc>
          <w:tcPr>
            <w:tcW w:w="1418" w:type="dxa"/>
            <w:vAlign w:val="center"/>
          </w:tcPr>
          <w:p w14:paraId="459C490E" w14:textId="2F562AC0" w:rsidR="00537FBA" w:rsidRPr="009115E1" w:rsidRDefault="00537FBA" w:rsidP="00537FBA">
            <w:pPr>
              <w:jc w:val="center"/>
              <w:rPr>
                <w:rFonts w:ascii="Noto Sans" w:hAnsi="Noto Sans" w:cs="Noto Sans"/>
                <w:b/>
                <w:color w:val="0070C0"/>
              </w:rPr>
            </w:pPr>
            <w:r>
              <w:rPr>
                <w:rFonts w:ascii="Noto Sans" w:hAnsi="Noto Sans" w:cs="Noto Sans"/>
              </w:rPr>
              <w:t>3</w:t>
            </w:r>
            <w:r w:rsidRPr="00537FBA">
              <w:rPr>
                <w:rFonts w:ascii="Noto Sans" w:hAnsi="Noto Sans" w:cs="Noto Sans"/>
              </w:rPr>
              <w:t>.00</w:t>
            </w:r>
          </w:p>
        </w:tc>
        <w:tc>
          <w:tcPr>
            <w:tcW w:w="1559" w:type="dxa"/>
            <w:vAlign w:val="center"/>
          </w:tcPr>
          <w:p w14:paraId="17AB7A54" w14:textId="77777777" w:rsidR="00537FBA" w:rsidRPr="009115E1" w:rsidRDefault="00537FBA" w:rsidP="00537FBA">
            <w:pPr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28809819" w14:textId="77777777" w:rsidR="00537FBA" w:rsidRPr="009115E1" w:rsidRDefault="00537FBA" w:rsidP="00537FBA">
            <w:pPr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6857B7AB" w14:textId="77777777" w:rsidR="00537FBA" w:rsidRPr="009115E1" w:rsidRDefault="00537FBA" w:rsidP="00537FBA">
            <w:pPr>
              <w:rPr>
                <w:rFonts w:ascii="Noto Sans" w:hAnsi="Noto Sans" w:cs="Noto Sans"/>
                <w:b/>
                <w:color w:val="0070C0"/>
              </w:rPr>
            </w:pPr>
          </w:p>
        </w:tc>
      </w:tr>
      <w:tr w:rsidR="001415EC" w:rsidRPr="009115E1" w14:paraId="01DF5D6B" w14:textId="77777777" w:rsidTr="00D575BF">
        <w:trPr>
          <w:trHeight w:val="1263"/>
        </w:trPr>
        <w:tc>
          <w:tcPr>
            <w:tcW w:w="1200" w:type="dxa"/>
            <w:vAlign w:val="center"/>
          </w:tcPr>
          <w:p w14:paraId="1B91EF1F" w14:textId="17B2D23B" w:rsidR="001415EC" w:rsidRPr="009115E1" w:rsidRDefault="00537FBA" w:rsidP="00CE53DA">
            <w:pPr>
              <w:spacing w:line="0" w:lineRule="atLeast"/>
              <w:jc w:val="center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color w:val="000000"/>
              </w:rPr>
              <w:t>3</w:t>
            </w:r>
          </w:p>
        </w:tc>
        <w:tc>
          <w:tcPr>
            <w:tcW w:w="5321" w:type="dxa"/>
            <w:vAlign w:val="center"/>
          </w:tcPr>
          <w:p w14:paraId="488F2F55" w14:textId="6DF1ED18" w:rsidR="001415EC" w:rsidRPr="009115E1" w:rsidRDefault="00537FBA" w:rsidP="00CE53DA">
            <w:pPr>
              <w:jc w:val="both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bCs/>
              </w:rPr>
              <w:t xml:space="preserve">Estudio de mecánica de suelos a base de Pozos a Cielo Abierto (PCA), hasta una profundidad de 2m, para para analizar y conocer las propiedades físicas y calidad del suelo, incluye: costos de transporte de maquinarias o </w:t>
            </w:r>
            <w:r>
              <w:rPr>
                <w:rFonts w:ascii="Noto Sans" w:hAnsi="Noto Sans" w:cs="Noto Sans"/>
                <w:bCs/>
              </w:rPr>
              <w:lastRenderedPageBreak/>
              <w:t>equipos, equipo, mano de obra, herramienta, así como resultados e interpretación de estos, reporte fotográfico de las actividades y todo lo necesario para su correcta ejecución.</w:t>
            </w:r>
          </w:p>
        </w:tc>
        <w:tc>
          <w:tcPr>
            <w:tcW w:w="1417" w:type="dxa"/>
            <w:vAlign w:val="center"/>
          </w:tcPr>
          <w:p w14:paraId="3817BD20" w14:textId="6900A977" w:rsidR="001415EC" w:rsidRPr="009115E1" w:rsidRDefault="007D5102" w:rsidP="00CE53DA">
            <w:pPr>
              <w:jc w:val="center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color w:val="000000"/>
              </w:rPr>
              <w:lastRenderedPageBreak/>
              <w:t>Sondeos</w:t>
            </w:r>
          </w:p>
        </w:tc>
        <w:tc>
          <w:tcPr>
            <w:tcW w:w="1418" w:type="dxa"/>
            <w:vAlign w:val="center"/>
          </w:tcPr>
          <w:p w14:paraId="01BF4806" w14:textId="02B62643" w:rsidR="001415EC" w:rsidRPr="009115E1" w:rsidRDefault="007D5102" w:rsidP="00CE53DA">
            <w:pPr>
              <w:jc w:val="center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color w:val="000000"/>
              </w:rPr>
              <w:t>2.00</w:t>
            </w:r>
          </w:p>
        </w:tc>
        <w:tc>
          <w:tcPr>
            <w:tcW w:w="1559" w:type="dxa"/>
            <w:vAlign w:val="center"/>
          </w:tcPr>
          <w:p w14:paraId="223AC807" w14:textId="77777777" w:rsidR="001415EC" w:rsidRPr="009115E1" w:rsidRDefault="001415EC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1415EC" w:rsidRPr="009115E1" w:rsidRDefault="001415EC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1415EC" w:rsidRPr="009115E1" w:rsidRDefault="001415EC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7D5102" w:rsidRPr="009115E1" w14:paraId="48A216D2" w14:textId="77777777" w:rsidTr="007D5102">
        <w:trPr>
          <w:trHeight w:val="173"/>
        </w:trPr>
        <w:tc>
          <w:tcPr>
            <w:tcW w:w="1200" w:type="dxa"/>
            <w:vAlign w:val="center"/>
          </w:tcPr>
          <w:p w14:paraId="6CE10419" w14:textId="674BAC9F" w:rsidR="007D5102" w:rsidRPr="009115E1" w:rsidRDefault="007D5102" w:rsidP="007D510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9115E1">
              <w:rPr>
                <w:rFonts w:ascii="Noto Sans" w:hAnsi="Noto Sans" w:cs="Noto Sans"/>
                <w:b/>
              </w:rPr>
              <w:t>I</w:t>
            </w:r>
            <w:r>
              <w:rPr>
                <w:rFonts w:ascii="Noto Sans" w:hAnsi="Noto Sans" w:cs="Noto Sans"/>
                <w:b/>
              </w:rPr>
              <w:t>I</w:t>
            </w:r>
          </w:p>
        </w:tc>
        <w:tc>
          <w:tcPr>
            <w:tcW w:w="5321" w:type="dxa"/>
            <w:vAlign w:val="center"/>
          </w:tcPr>
          <w:p w14:paraId="0F673190" w14:textId="111A6EAE" w:rsidR="007D5102" w:rsidRPr="009115E1" w:rsidRDefault="007D5102" w:rsidP="007D5102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/>
              </w:rPr>
              <w:t>PROYECTO ARQUITECTÓNICO</w:t>
            </w:r>
          </w:p>
        </w:tc>
        <w:tc>
          <w:tcPr>
            <w:tcW w:w="1417" w:type="dxa"/>
            <w:vAlign w:val="center"/>
          </w:tcPr>
          <w:p w14:paraId="04E52C2B" w14:textId="670A36DC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vAlign w:val="center"/>
          </w:tcPr>
          <w:p w14:paraId="66DC32B4" w14:textId="276BA0F2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vAlign w:val="center"/>
          </w:tcPr>
          <w:p w14:paraId="28920F5D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7D5102" w:rsidRPr="009115E1" w14:paraId="71057CA8" w14:textId="77777777" w:rsidTr="00674C92">
        <w:trPr>
          <w:trHeight w:val="553"/>
        </w:trPr>
        <w:tc>
          <w:tcPr>
            <w:tcW w:w="1200" w:type="dxa"/>
            <w:vAlign w:val="center"/>
          </w:tcPr>
          <w:p w14:paraId="0D52602B" w14:textId="63B0EA75" w:rsidR="007D5102" w:rsidRPr="009115E1" w:rsidRDefault="007D5102" w:rsidP="007D510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</w:t>
            </w:r>
          </w:p>
        </w:tc>
        <w:tc>
          <w:tcPr>
            <w:tcW w:w="5321" w:type="dxa"/>
            <w:vAlign w:val="center"/>
          </w:tcPr>
          <w:p w14:paraId="2C3FF7FC" w14:textId="19899CAC" w:rsidR="007D5102" w:rsidRPr="0013386E" w:rsidRDefault="007D5102" w:rsidP="0013386E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Cs/>
              </w:rPr>
              <w:t xml:space="preserve">Elaboración y desarrollo de proyecto arquitectónico de la edificación </w:t>
            </w:r>
            <w:r w:rsidR="00801345">
              <w:rPr>
                <w:rFonts w:ascii="Noto Sans" w:hAnsi="Noto Sans" w:cs="Noto Sans"/>
                <w:bCs/>
              </w:rPr>
              <w:t>para d</w:t>
            </w:r>
            <w:r w:rsidRPr="0013386E">
              <w:rPr>
                <w:rFonts w:ascii="Noto Sans" w:hAnsi="Noto Sans" w:cs="Noto Sans"/>
                <w:bCs/>
              </w:rPr>
              <w:t>efinición de niveles y alturas de proyecto</w:t>
            </w:r>
            <w:r w:rsidR="0013386E">
              <w:rPr>
                <w:rFonts w:ascii="Noto Sans" w:hAnsi="Noto Sans" w:cs="Noto Sans"/>
                <w:bCs/>
              </w:rPr>
              <w:t xml:space="preserve">, </w:t>
            </w:r>
            <w:r w:rsidRPr="0013386E">
              <w:rPr>
                <w:rFonts w:ascii="Noto Sans" w:hAnsi="Noto Sans" w:cs="Noto Sans"/>
                <w:bCs/>
              </w:rPr>
              <w:t>Distribución de planta de conjunto</w:t>
            </w:r>
            <w:r w:rsidR="0013386E">
              <w:rPr>
                <w:rFonts w:ascii="Noto Sans" w:hAnsi="Noto Sans" w:cs="Noto Sans"/>
                <w:bCs/>
              </w:rPr>
              <w:t xml:space="preserve">, </w:t>
            </w:r>
            <w:r w:rsidR="0013386E">
              <w:rPr>
                <w:rFonts w:ascii="Noto Sans" w:hAnsi="Noto Sans" w:cs="Noto Sans"/>
              </w:rPr>
              <w:t xml:space="preserve">propuestas y soluciones de equipamiento </w:t>
            </w:r>
            <w:r w:rsidR="00801345">
              <w:rPr>
                <w:rFonts w:ascii="Noto Sans" w:hAnsi="Noto Sans" w:cs="Noto Sans"/>
              </w:rPr>
              <w:t xml:space="preserve">de </w:t>
            </w:r>
            <w:r w:rsidR="0013386E">
              <w:rPr>
                <w:rFonts w:ascii="Noto Sans" w:hAnsi="Noto Sans" w:cs="Noto Sans"/>
              </w:rPr>
              <w:t>alumbrado e iluminación</w:t>
            </w:r>
            <w:r w:rsidR="00801345">
              <w:rPr>
                <w:rFonts w:ascii="Noto Sans" w:hAnsi="Noto Sans" w:cs="Noto Sans"/>
              </w:rPr>
              <w:t xml:space="preserve"> exterior,</w:t>
            </w:r>
            <w:r w:rsidR="0013386E">
              <w:rPr>
                <w:rFonts w:ascii="Noto Sans" w:hAnsi="Noto Sans" w:cs="Noto Sans"/>
              </w:rPr>
              <w:t xml:space="preserve"> definición </w:t>
            </w:r>
            <w:r w:rsidR="00801345">
              <w:rPr>
                <w:rFonts w:ascii="Noto Sans" w:hAnsi="Noto Sans" w:cs="Noto Sans"/>
              </w:rPr>
              <w:t>de</w:t>
            </w:r>
            <w:r w:rsidR="0013386E">
              <w:rPr>
                <w:rFonts w:ascii="Noto Sans" w:hAnsi="Noto Sans" w:cs="Noto Sans"/>
              </w:rPr>
              <w:t xml:space="preserve"> elementos constructivos complementarios, </w:t>
            </w:r>
            <w:r w:rsidR="00801345">
              <w:rPr>
                <w:rFonts w:ascii="Noto Sans" w:hAnsi="Noto Sans" w:cs="Noto Sans"/>
                <w:bCs/>
              </w:rPr>
              <w:t>c</w:t>
            </w:r>
            <w:r w:rsidRPr="0013386E">
              <w:rPr>
                <w:rFonts w:ascii="Noto Sans" w:hAnsi="Noto Sans" w:cs="Noto Sans"/>
                <w:bCs/>
              </w:rPr>
              <w:t>ortes, fachadas, alzados</w:t>
            </w:r>
            <w:r w:rsidR="00801345">
              <w:rPr>
                <w:rFonts w:ascii="Noto Sans" w:hAnsi="Noto Sans" w:cs="Noto Sans"/>
                <w:bCs/>
              </w:rPr>
              <w:t>,</w:t>
            </w:r>
            <w:r w:rsidRPr="0013386E">
              <w:rPr>
                <w:rFonts w:ascii="Noto Sans" w:hAnsi="Noto Sans" w:cs="Noto Sans"/>
                <w:bCs/>
              </w:rPr>
              <w:t xml:space="preserve"> </w:t>
            </w:r>
            <w:r w:rsidR="00801345">
              <w:rPr>
                <w:rFonts w:ascii="Noto Sans" w:hAnsi="Noto Sans" w:cs="Noto Sans"/>
                <w:bCs/>
              </w:rPr>
              <w:t>p</w:t>
            </w:r>
            <w:r w:rsidRPr="0013386E">
              <w:rPr>
                <w:rFonts w:ascii="Noto Sans" w:hAnsi="Noto Sans" w:cs="Noto Sans"/>
                <w:bCs/>
              </w:rPr>
              <w:t>erspectivas, secciones transversales, distribución de ejes</w:t>
            </w:r>
            <w:r w:rsidR="00801345">
              <w:rPr>
                <w:rFonts w:ascii="Noto Sans" w:hAnsi="Noto Sans" w:cs="Noto Sans"/>
                <w:bCs/>
              </w:rPr>
              <w:t>,</w:t>
            </w:r>
            <w:r w:rsidR="0013386E">
              <w:rPr>
                <w:rFonts w:ascii="Noto Sans" w:hAnsi="Noto Sans" w:cs="Noto Sans"/>
                <w:bCs/>
              </w:rPr>
              <w:t xml:space="preserve"> </w:t>
            </w:r>
            <w:r w:rsidRPr="0013386E">
              <w:rPr>
                <w:rFonts w:ascii="Noto Sans" w:hAnsi="Noto Sans" w:cs="Noto Sans"/>
                <w:bCs/>
              </w:rPr>
              <w:t>Modelado BIM LOD 300</w:t>
            </w:r>
            <w:r w:rsidR="00801345">
              <w:rPr>
                <w:rFonts w:ascii="Noto Sans" w:hAnsi="Noto Sans" w:cs="Noto Sans"/>
                <w:bCs/>
              </w:rPr>
              <w:t xml:space="preserve"> </w:t>
            </w:r>
            <w:r w:rsidRPr="0013386E">
              <w:rPr>
                <w:rFonts w:ascii="Noto Sans" w:hAnsi="Noto Sans" w:cs="Noto Sans"/>
                <w:bCs/>
              </w:rPr>
              <w:t>para integración y análisis de interferencias de elementos constructivos.</w:t>
            </w:r>
            <w:r w:rsidR="0013386E">
              <w:rPr>
                <w:rFonts w:ascii="Noto Sans" w:hAnsi="Noto Sans" w:cs="Noto Sans"/>
                <w:bCs/>
              </w:rPr>
              <w:t xml:space="preserve"> </w:t>
            </w:r>
            <w:r w:rsidR="00801345">
              <w:rPr>
                <w:rFonts w:ascii="Noto Sans" w:hAnsi="Noto Sans" w:cs="Noto Sans"/>
                <w:bCs/>
              </w:rPr>
              <w:t xml:space="preserve">El concepto incluye: </w:t>
            </w:r>
            <w:r w:rsidR="0013386E">
              <w:rPr>
                <w:rFonts w:ascii="Noto Sans" w:hAnsi="Noto Sans" w:cs="Noto Sans"/>
              </w:rPr>
              <w:t>planos para construcción, generadores de obra, procedimientos constructivos, mano de obra, equipo y todo lo necesario para su correcta ejecución</w:t>
            </w:r>
            <w:r w:rsidR="00801345">
              <w:rPr>
                <w:rFonts w:ascii="Noto Sans" w:hAnsi="Noto Sans" w:cs="Noto Sans"/>
              </w:rPr>
              <w:t>.</w:t>
            </w:r>
          </w:p>
        </w:tc>
        <w:tc>
          <w:tcPr>
            <w:tcW w:w="1417" w:type="dxa"/>
            <w:vAlign w:val="center"/>
          </w:tcPr>
          <w:p w14:paraId="2D195863" w14:textId="0B930C64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vAlign w:val="center"/>
          </w:tcPr>
          <w:p w14:paraId="40609FA3" w14:textId="38B81802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vAlign w:val="center"/>
          </w:tcPr>
          <w:p w14:paraId="55D9099A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2524D8A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A754C86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575BF" w:rsidRPr="009115E1" w14:paraId="7ABB5DDE" w14:textId="77777777" w:rsidTr="00232B16">
        <w:trPr>
          <w:trHeight w:val="27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B093" w14:textId="1AA919AF" w:rsidR="00D575BF" w:rsidRPr="009115E1" w:rsidRDefault="00D575BF" w:rsidP="00D575B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9E" w14:textId="6B87A285" w:rsidR="00D575BF" w:rsidRPr="0013386E" w:rsidRDefault="00D575BF" w:rsidP="0013386E">
            <w:pPr>
              <w:jc w:val="both"/>
              <w:rPr>
                <w:rFonts w:ascii="Noto Sans" w:hAnsi="Noto Sans" w:cs="Noto Sans"/>
              </w:rPr>
            </w:pPr>
            <w:r w:rsidRPr="00232B16">
              <w:rPr>
                <w:rFonts w:ascii="Noto Sans" w:hAnsi="Noto Sans" w:cs="Noto Sans"/>
              </w:rPr>
              <w:t>Elaboración y desarrollo de proyecto de acabados e interiorismo</w:t>
            </w:r>
            <w:r w:rsidR="00801345">
              <w:rPr>
                <w:rFonts w:ascii="Noto Sans" w:hAnsi="Noto Sans" w:cs="Noto Sans"/>
              </w:rPr>
              <w:t xml:space="preserve"> para</w:t>
            </w:r>
            <w:r w:rsidR="0013386E">
              <w:rPr>
                <w:rFonts w:ascii="Noto Sans" w:hAnsi="Noto Sans" w:cs="Noto Sans"/>
              </w:rPr>
              <w:t xml:space="preserve"> </w:t>
            </w:r>
            <w:r w:rsidR="00801345">
              <w:rPr>
                <w:rFonts w:ascii="Noto Sans" w:hAnsi="Noto Sans" w:cs="Noto Sans"/>
              </w:rPr>
              <w:t>d</w:t>
            </w:r>
            <w:r w:rsidRPr="0013386E">
              <w:rPr>
                <w:rFonts w:ascii="Noto Sans" w:hAnsi="Noto Sans" w:cs="Noto Sans"/>
              </w:rPr>
              <w:t xml:space="preserve">efinición de materiales constructivos de la edificación, acabados en exterior e interior, para acondicionamiento y ambientación de </w:t>
            </w:r>
            <w:r w:rsidRPr="0013386E">
              <w:rPr>
                <w:rFonts w:ascii="Noto Sans" w:hAnsi="Noto Sans" w:cs="Noto Sans"/>
              </w:rPr>
              <w:lastRenderedPageBreak/>
              <w:t>espacios según su función</w:t>
            </w:r>
            <w:r w:rsidR="0013386E" w:rsidRPr="0013386E">
              <w:rPr>
                <w:rFonts w:ascii="Noto Sans" w:hAnsi="Noto Sans" w:cs="Noto Sans"/>
              </w:rPr>
              <w:t xml:space="preserve">, </w:t>
            </w:r>
            <w:r w:rsidRPr="0013386E">
              <w:rPr>
                <w:rFonts w:ascii="Noto Sans" w:hAnsi="Noto Sans" w:cs="Noto Sans"/>
              </w:rPr>
              <w:t xml:space="preserve">Cancelería, carpintería, herrería, </w:t>
            </w:r>
            <w:proofErr w:type="spellStart"/>
            <w:r w:rsidRPr="0013386E">
              <w:rPr>
                <w:rFonts w:ascii="Noto Sans" w:hAnsi="Noto Sans" w:cs="Noto Sans"/>
              </w:rPr>
              <w:t>plafonería</w:t>
            </w:r>
            <w:proofErr w:type="spellEnd"/>
            <w:r w:rsidR="0013386E">
              <w:rPr>
                <w:rFonts w:ascii="Noto Sans" w:hAnsi="Noto Sans" w:cs="Noto Sans"/>
              </w:rPr>
              <w:t>,</w:t>
            </w:r>
            <w:r w:rsidR="00801345">
              <w:rPr>
                <w:rFonts w:ascii="Noto Sans" w:hAnsi="Noto Sans" w:cs="Noto Sans"/>
              </w:rPr>
              <w:t xml:space="preserve"> este concepto incluye:</w:t>
            </w:r>
            <w:r w:rsidR="0013386E">
              <w:rPr>
                <w:rFonts w:ascii="Noto Sans" w:hAnsi="Noto Sans" w:cs="Noto Sans"/>
              </w:rPr>
              <w:t xml:space="preserve">  planos </w:t>
            </w:r>
            <w:r w:rsidR="00801345">
              <w:rPr>
                <w:rFonts w:ascii="Noto Sans" w:hAnsi="Noto Sans" w:cs="Noto Sans"/>
              </w:rPr>
              <w:t>de detalle</w:t>
            </w:r>
            <w:r w:rsidR="0013386E">
              <w:rPr>
                <w:rFonts w:ascii="Noto Sans" w:hAnsi="Noto Sans" w:cs="Noto Sans"/>
              </w:rPr>
              <w:t>, generadores de obra, procedimientos constructivos, mano de obra equipo y todo lo necesario para su correcta ejecución</w:t>
            </w:r>
            <w:r w:rsidR="00801345">
              <w:rPr>
                <w:rFonts w:ascii="Noto Sans" w:hAnsi="Noto Sans" w:cs="Noto San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DBAB" w14:textId="772C2C8D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3612" w14:textId="74B6206B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43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1613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C5C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575BF" w:rsidRPr="009115E1" w14:paraId="5A9C7F1E" w14:textId="77777777" w:rsidTr="00B22399">
        <w:trPr>
          <w:trHeight w:val="41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5CC" w14:textId="1BA136C8" w:rsidR="00D575BF" w:rsidRPr="009115E1" w:rsidRDefault="00D575BF" w:rsidP="00D575B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9115E1">
              <w:rPr>
                <w:rFonts w:ascii="Noto Sans" w:hAnsi="Noto Sans" w:cs="Noto Sans"/>
                <w:b/>
              </w:rPr>
              <w:t>I</w:t>
            </w:r>
            <w:r>
              <w:rPr>
                <w:rFonts w:ascii="Noto Sans" w:hAnsi="Noto Sans" w:cs="Noto Sans"/>
                <w:b/>
              </w:rPr>
              <w:t>II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E83B" w14:textId="184B4BA2" w:rsidR="00D575BF" w:rsidRPr="009115E1" w:rsidRDefault="00D575BF" w:rsidP="00D575BF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/>
              </w:rPr>
              <w:t>PROYECTO ESTRUCTURAL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1753" w14:textId="774E1460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7BC7" w14:textId="79E5933A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D14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E71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50B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13638DB6" w14:textId="77777777" w:rsidTr="009D6B80">
        <w:trPr>
          <w:trHeight w:val="267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050C" w14:textId="25AE2B22" w:rsidR="00B22399" w:rsidRPr="009115E1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7028" w14:textId="7459343A" w:rsidR="00B22399" w:rsidRPr="009D6B80" w:rsidRDefault="00B22399" w:rsidP="00B22399">
            <w:pPr>
              <w:jc w:val="both"/>
              <w:rPr>
                <w:rFonts w:ascii="Noto Sans" w:hAnsi="Noto Sans" w:cs="Noto Sans"/>
              </w:rPr>
            </w:pPr>
            <w:r w:rsidRPr="000F311E">
              <w:rPr>
                <w:rFonts w:ascii="Noto Sans" w:hAnsi="Noto Sans" w:cs="Noto Sans"/>
              </w:rPr>
              <w:t>Elaboración del análisis, cálculo y diseño de elementos estructurales de la edificación (subestructura / superestructura)</w:t>
            </w:r>
            <w:r>
              <w:rPr>
                <w:rFonts w:ascii="Noto Sans" w:hAnsi="Noto Sans" w:cs="Noto Sans"/>
              </w:rPr>
              <w:t xml:space="preserve">, incluye: definición y elaboración de proyecto de estructuración, análisis estructural, elaboración de ingeniería de detalle, memoria descriptiva y de cálculo, </w:t>
            </w:r>
            <w:r w:rsidR="00801345">
              <w:rPr>
                <w:rFonts w:ascii="Noto Sans" w:hAnsi="Noto Sans" w:cs="Noto Sans"/>
              </w:rPr>
              <w:t xml:space="preserve">este concepto incluye: </w:t>
            </w:r>
            <w:r>
              <w:rPr>
                <w:rFonts w:ascii="Noto Sans" w:hAnsi="Noto Sans" w:cs="Noto Sans"/>
              </w:rPr>
              <w:t xml:space="preserve">planos de detalle estructurales </w:t>
            </w:r>
            <w:r w:rsidRPr="000F311E">
              <w:rPr>
                <w:rFonts w:ascii="Noto Sans" w:hAnsi="Noto Sans" w:cs="Noto Sans"/>
              </w:rPr>
              <w:t>(subestructura / superestructura)</w:t>
            </w:r>
            <w:r>
              <w:rPr>
                <w:rFonts w:ascii="Noto Sans" w:hAnsi="Noto Sans" w:cs="Noto Sans"/>
              </w:rPr>
              <w:t>,</w:t>
            </w:r>
            <w:r w:rsidRPr="000F311E">
              <w:rPr>
                <w:rFonts w:ascii="Noto Sans" w:hAnsi="Noto Sans" w:cs="Noto Sans"/>
              </w:rPr>
              <w:t xml:space="preserve"> </w:t>
            </w:r>
            <w:r>
              <w:rPr>
                <w:rFonts w:ascii="Noto Sans" w:hAnsi="Noto Sans" w:cs="Noto Sans"/>
              </w:rPr>
              <w:t>p</w:t>
            </w:r>
            <w:r w:rsidRPr="000F311E">
              <w:rPr>
                <w:rFonts w:ascii="Noto Sans" w:hAnsi="Noto Sans" w:cs="Noto Sans"/>
              </w:rPr>
              <w:t>lanos de ingeniería de detalle de elementos estructurales</w:t>
            </w:r>
            <w:r>
              <w:rPr>
                <w:rFonts w:ascii="Noto Sans" w:hAnsi="Noto Sans" w:cs="Noto Sans"/>
              </w:rPr>
              <w:t xml:space="preserve">, </w:t>
            </w:r>
            <w:r w:rsidR="00801345">
              <w:rPr>
                <w:rFonts w:ascii="Noto Sans" w:hAnsi="Noto Sans" w:cs="Noto Sans"/>
              </w:rPr>
              <w:t xml:space="preserve">generadores de obra, </w:t>
            </w:r>
            <w:r>
              <w:rPr>
                <w:rFonts w:ascii="Noto Sans" w:hAnsi="Noto Sans" w:cs="Noto Sans"/>
              </w:rPr>
              <w:t>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7D5B" w14:textId="64B6F0A2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E932" w14:textId="593A6E10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F48A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0FA7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203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1AF872E0" w14:textId="77777777" w:rsidTr="00B22399">
        <w:trPr>
          <w:trHeight w:val="269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C429" w14:textId="01F5A831" w:rsidR="00B22399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E04" w14:textId="4038D152" w:rsidR="00B22399" w:rsidRPr="000F311E" w:rsidRDefault="00B22399" w:rsidP="00B22399">
            <w:pPr>
              <w:jc w:val="both"/>
              <w:rPr>
                <w:rFonts w:ascii="Noto Sans" w:hAnsi="Noto Sans" w:cs="Noto Sans"/>
              </w:rPr>
            </w:pPr>
            <w:r w:rsidRPr="00D575BF">
              <w:rPr>
                <w:rFonts w:ascii="Noto Sans" w:hAnsi="Noto Sans" w:cs="Noto Sans"/>
              </w:rPr>
              <w:t>Elaboración del análisis, cálculo y diseño de elementos constructivos y de equipamiento de la edificación (infraestructura)</w:t>
            </w:r>
            <w:r>
              <w:rPr>
                <w:rFonts w:ascii="Noto Sans" w:hAnsi="Noto Sans" w:cs="Noto Sans"/>
              </w:rPr>
              <w:t>, incluye: definición y elaboración de proyecto de estructuración, análisis estructural, elaboración de ingeniería de detalle, memoria descriptiva y de cálculo, planos constructivos y de ingeniería de detalle de elementos estructurales,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101D" w14:textId="109A989E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1F60" w14:textId="15DD9428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5C7F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5DF0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85F3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5F1BDE40" w14:textId="77777777" w:rsidTr="00B22399">
        <w:trPr>
          <w:trHeight w:val="41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E306" w14:textId="3909DDD5" w:rsidR="00B22399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IV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41D0" w14:textId="367E60F2" w:rsidR="00B22399" w:rsidRDefault="00B22399" w:rsidP="00B22399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PROYECTO DE INSTALACIONES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79DD" w14:textId="77777777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010E" w14:textId="77777777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53F9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41C8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9D0D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1BC759CC" w14:textId="77777777" w:rsidTr="009A3C5A">
        <w:trPr>
          <w:trHeight w:val="253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FBB1" w14:textId="5F3B0889" w:rsidR="00B22399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</w:rPr>
              <w:t>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8AB8" w14:textId="3B5A5395" w:rsidR="00B22399" w:rsidRDefault="00B22399" w:rsidP="00B22399">
            <w:pPr>
              <w:jc w:val="both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</w:rPr>
              <w:t xml:space="preserve">Elaboración de proyecto de instalaciones hidráulicas de la edificación incluye: proyecto de alimentación de agua (cisterna memoria de </w:t>
            </w:r>
            <w:proofErr w:type="spellStart"/>
            <w:r>
              <w:rPr>
                <w:rFonts w:ascii="Noto Sans" w:hAnsi="Noto Sans" w:cs="Noto Sans"/>
              </w:rPr>
              <w:t>calculo</w:t>
            </w:r>
            <w:proofErr w:type="spellEnd"/>
            <w:r>
              <w:rPr>
                <w:rFonts w:ascii="Noto Sans" w:hAnsi="Noto Sans" w:cs="Noto Sans"/>
              </w:rPr>
              <w:t xml:space="preserve"> y planos de detalle estructurales para construcción</w:t>
            </w:r>
            <w:r w:rsidR="0061053A">
              <w:rPr>
                <w:rFonts w:ascii="Noto Sans" w:hAnsi="Noto Sans" w:cs="Noto Sans"/>
              </w:rPr>
              <w:t>)</w:t>
            </w:r>
            <w:r>
              <w:rPr>
                <w:rFonts w:ascii="Noto Sans" w:hAnsi="Noto Sans" w:cs="Noto Sans"/>
              </w:rPr>
              <w:t>, distribución y trayectoria de líneas a detalle, planos de planta, isométricos y detalles constructivos, despiece y cuantificación de volúmenes de obra , guías mecánicas por módulos, definición y detalle constructivo de instalación de equipamiento, memorias de cálculo y fichas técnicas,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9161" w14:textId="57FD01A7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C97" w14:textId="20355B41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AB7D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C410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51C8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61053A" w:rsidRPr="009115E1" w14:paraId="7D8D56A1" w14:textId="77777777" w:rsidTr="009A3C5A">
        <w:trPr>
          <w:trHeight w:val="253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F469" w14:textId="324147D7" w:rsidR="0061053A" w:rsidRDefault="0061053A" w:rsidP="0061053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9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5D5" w14:textId="4FBB0EB6" w:rsidR="0061053A" w:rsidRDefault="0061053A" w:rsidP="0061053A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de instalaciones sanitarias de la edificación incluye: definición de descargas y distribución de trayectoria de líneas a detalle, planos de planta, isométricos y detalles constructivos, despiece y cuantificación de </w:t>
            </w:r>
            <w:r w:rsidR="00224813">
              <w:rPr>
                <w:rFonts w:ascii="Noto Sans" w:hAnsi="Noto Sans" w:cs="Noto Sans"/>
              </w:rPr>
              <w:t>generadores</w:t>
            </w:r>
            <w:r>
              <w:rPr>
                <w:rFonts w:ascii="Noto Sans" w:hAnsi="Noto Sans" w:cs="Noto Sans"/>
              </w:rPr>
              <w:t xml:space="preserve"> de obra, guías mecánicas por módulos, definición y detalle constructivo de instalación de equipamiento, memorias de cálculo y fichas técnicas,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A43A" w14:textId="11771E14" w:rsidR="0061053A" w:rsidRDefault="0061053A" w:rsidP="0061053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3BD6" w14:textId="21C9A3AF" w:rsidR="0061053A" w:rsidRDefault="0061053A" w:rsidP="0061053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3079" w14:textId="77777777" w:rsidR="0061053A" w:rsidRPr="009115E1" w:rsidRDefault="0061053A" w:rsidP="0061053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607A" w14:textId="77777777" w:rsidR="0061053A" w:rsidRPr="009115E1" w:rsidRDefault="0061053A" w:rsidP="0061053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364F" w14:textId="77777777" w:rsidR="0061053A" w:rsidRPr="009115E1" w:rsidRDefault="0061053A" w:rsidP="0061053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224813" w:rsidRPr="009115E1" w14:paraId="57F7FA8D" w14:textId="77777777" w:rsidTr="009A3C5A">
        <w:trPr>
          <w:trHeight w:val="253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56EF" w14:textId="2FDFDC77" w:rsidR="00224813" w:rsidRDefault="00224813" w:rsidP="0022481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D88" w14:textId="3E33E7EF" w:rsidR="00224813" w:rsidRDefault="00224813" w:rsidP="0022481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Planta de Tratamiento de Aguas Residuales, incluye: proyecto de conexión de red sanitaria (conexiones), distribución de trayectorias, conexiones, detalles constructivos de red de registros y área de PTAR, proyecto eléctrico para alimentación de equipos y proyecto de descargas de aguas, fichas técnicas de los equipos propuestos y planos de detalles de la planta de tratamiento, para construcción e instalación, generadores de obra,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6B07" w14:textId="6B71EE2B" w:rsidR="00224813" w:rsidRDefault="00224813" w:rsidP="0022481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9F53" w14:textId="0CCAC596" w:rsidR="00224813" w:rsidRDefault="00224813" w:rsidP="0022481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3F9" w14:textId="77777777" w:rsidR="00224813" w:rsidRPr="009115E1" w:rsidRDefault="00224813" w:rsidP="0022481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C05E" w14:textId="77777777" w:rsidR="00224813" w:rsidRPr="009115E1" w:rsidRDefault="00224813" w:rsidP="0022481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9684" w14:textId="77777777" w:rsidR="00224813" w:rsidRPr="009115E1" w:rsidRDefault="00224813" w:rsidP="0022481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D7573" w:rsidRPr="009115E1" w14:paraId="3BC0B68F" w14:textId="77777777" w:rsidTr="005D7573">
        <w:trPr>
          <w:trHeight w:val="179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B85C" w14:textId="04594040" w:rsidR="005D7573" w:rsidRDefault="005D7573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11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9509" w14:textId="7B0FA76A" w:rsidR="005D7573" w:rsidRDefault="005D7573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instalaciones pluviales de la edificación, incluye: distribución de trayectorias y escurrimientos, isométricos de instalaciones, despiece, generadores de obra, y planos de detalle y constructivos,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E98" w14:textId="6EE9BDDD" w:rsidR="005D7573" w:rsidRDefault="005D7573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F5BE" w14:textId="1825BEA6" w:rsidR="005D7573" w:rsidRDefault="005D7573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2BB4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5C47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EFFF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D7573" w:rsidRPr="009115E1" w14:paraId="6F49124B" w14:textId="77777777" w:rsidTr="005D7573">
        <w:trPr>
          <w:trHeight w:val="179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629A" w14:textId="488D0799" w:rsidR="005D7573" w:rsidRDefault="005D7573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92F2" w14:textId="1C3A259A" w:rsidR="005D7573" w:rsidRDefault="0037462C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del Sistema integral para control de ambiente al interior del edificio, incluye</w:t>
            </w:r>
            <w:r w:rsidR="004177CF">
              <w:rPr>
                <w:rFonts w:ascii="Noto Sans" w:hAnsi="Noto Sans" w:cs="Noto Sans"/>
              </w:rPr>
              <w:t xml:space="preserve">: definición de equipos de climatización, planta </w:t>
            </w:r>
            <w:r w:rsidR="00D24B9F">
              <w:rPr>
                <w:rFonts w:ascii="Noto Sans" w:hAnsi="Noto Sans" w:cs="Noto Sans"/>
              </w:rPr>
              <w:t>de</w:t>
            </w:r>
            <w:r w:rsidR="004177CF">
              <w:rPr>
                <w:rFonts w:ascii="Noto Sans" w:hAnsi="Noto Sans" w:cs="Noto Sans"/>
              </w:rPr>
              <w:t xml:space="preserve"> ubicación de equipos de aire acondicionado (manejadoras de aire remotas), </w:t>
            </w:r>
            <w:proofErr w:type="spellStart"/>
            <w:r w:rsidR="004177CF">
              <w:rPr>
                <w:rFonts w:ascii="Noto Sans" w:hAnsi="Noto Sans" w:cs="Noto Sans"/>
              </w:rPr>
              <w:t>ductería</w:t>
            </w:r>
            <w:proofErr w:type="spellEnd"/>
            <w:r w:rsidR="004177CF">
              <w:rPr>
                <w:rFonts w:ascii="Noto Sans" w:hAnsi="Noto Sans" w:cs="Noto Sans"/>
              </w:rPr>
              <w:t xml:space="preserve"> en planta, drenajes y controles de clima, proyecto de energización de los equipos, despiece y generadores de obra, fichas técnicas, mano de obra</w:t>
            </w:r>
            <w:r w:rsidR="00EA2785">
              <w:rPr>
                <w:rFonts w:ascii="Noto Sans" w:hAnsi="Noto Sans" w:cs="Noto Sans"/>
              </w:rPr>
              <w:t>,</w:t>
            </w:r>
            <w:r w:rsidR="004177CF">
              <w:rPr>
                <w:rFonts w:ascii="Noto Sans" w:hAnsi="Noto Sans" w:cs="Noto Sans"/>
              </w:rPr>
              <w:t xml:space="preserve">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486B" w14:textId="432602F1" w:rsidR="005D7573" w:rsidRDefault="004177CF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3067" w14:textId="57ABF6FF" w:rsidR="005D7573" w:rsidRDefault="004177CF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98E3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2285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0AEE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4177CF" w:rsidRPr="009115E1" w14:paraId="400D3270" w14:textId="77777777" w:rsidTr="0013386E">
        <w:trPr>
          <w:trHeight w:val="55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A74" w14:textId="2F2080C5" w:rsidR="004177CF" w:rsidRDefault="004177CF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A536" w14:textId="3FAAE786" w:rsidR="004177CF" w:rsidRDefault="00D24B9F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canalización para alojamiento de instalaciones y cableado de vo</w:t>
            </w:r>
            <w:r w:rsidR="009C79AF">
              <w:rPr>
                <w:rFonts w:ascii="Noto Sans" w:hAnsi="Noto Sans" w:cs="Noto Sans"/>
              </w:rPr>
              <w:t>z, datos y CCTV de la edificación, incluy</w:t>
            </w:r>
            <w:r w:rsidR="00691312">
              <w:rPr>
                <w:rFonts w:ascii="Noto Sans" w:hAnsi="Noto Sans" w:cs="Noto Sans"/>
              </w:rPr>
              <w:t>e: distribución en planta de instalaciones y dispositivos ubicaciones de salidas de red, distribución de cableado y trayectorias en</w:t>
            </w:r>
            <w:r w:rsidR="00E95ACC">
              <w:rPr>
                <w:rFonts w:ascii="Noto Sans" w:hAnsi="Noto Sans" w:cs="Noto Sans"/>
              </w:rPr>
              <w:t xml:space="preserve"> los sistemas de canalización para las instalaciones</w:t>
            </w:r>
            <w:r w:rsidR="007F639A">
              <w:rPr>
                <w:rFonts w:ascii="Noto Sans" w:hAnsi="Noto Sans" w:cs="Noto Sans"/>
              </w:rPr>
              <w:t xml:space="preserve"> de </w:t>
            </w:r>
            <w:r w:rsidR="00691312">
              <w:rPr>
                <w:rFonts w:ascii="Noto Sans" w:hAnsi="Noto Sans" w:cs="Noto Sans"/>
              </w:rPr>
              <w:t>voz y datos y CCTV, d</w:t>
            </w:r>
            <w:r w:rsidR="00EA2785">
              <w:rPr>
                <w:rFonts w:ascii="Noto Sans" w:hAnsi="Noto Sans" w:cs="Noto Sans"/>
              </w:rPr>
              <w:t xml:space="preserve">esde sitios de control, planos en planta, </w:t>
            </w:r>
            <w:r w:rsidR="00EA2785">
              <w:rPr>
                <w:rFonts w:ascii="Noto Sans" w:hAnsi="Noto Sans" w:cs="Noto Sans"/>
              </w:rPr>
              <w:lastRenderedPageBreak/>
              <w:t>corte de instalaciones,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FD7" w14:textId="7DA02A6A" w:rsidR="004177CF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 xml:space="preserve">Proyecto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6FEC" w14:textId="7EF0D183" w:rsidR="004177CF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A240" w14:textId="77777777" w:rsidR="004177CF" w:rsidRPr="009115E1" w:rsidRDefault="004177CF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5249" w14:textId="77777777" w:rsidR="004177CF" w:rsidRPr="009115E1" w:rsidRDefault="004177CF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769C" w14:textId="77777777" w:rsidR="004177CF" w:rsidRPr="009115E1" w:rsidRDefault="004177CF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EA2785" w:rsidRPr="009115E1" w14:paraId="3F73C0C9" w14:textId="77777777" w:rsidTr="005D7573">
        <w:trPr>
          <w:trHeight w:val="179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0725" w14:textId="5FC8D246" w:rsidR="00EA2785" w:rsidRDefault="00EA2785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F3E1" w14:textId="465E7CBD" w:rsidR="00EA2785" w:rsidRDefault="00EA2785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ejecutivo de media tensión para alimentación eléctrica principal de la edificación, incluye: proyecto de acometida eléctrica, memoria de cálculo para determinación de planta de alimentación eléctrica principal, determinación de la ubicación, planos de ingeniería base y de detalle (constructivos), propuesta de equipamiento y materiales, sistema de puesta a Tierra, todo bajo el cumplimiento de la normativa de CFE, anexo “C” CFE DCPROTER,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C59E" w14:textId="55484964" w:rsidR="00EA2785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3828" w14:textId="71F8AAD4" w:rsidR="00EA2785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36D1" w14:textId="77777777" w:rsidR="00EA2785" w:rsidRPr="009115E1" w:rsidRDefault="00EA278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B324" w14:textId="77777777" w:rsidR="00EA2785" w:rsidRPr="009115E1" w:rsidRDefault="00EA278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1CEE" w14:textId="77777777" w:rsidR="00EA2785" w:rsidRPr="009115E1" w:rsidRDefault="00EA278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4659B5" w:rsidRPr="009115E1" w14:paraId="6D820337" w14:textId="77777777" w:rsidTr="0013386E">
        <w:trPr>
          <w:trHeight w:val="55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7E1C" w14:textId="75BE9FDB" w:rsidR="004659B5" w:rsidRDefault="004659B5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17C" w14:textId="76AD3533" w:rsidR="004659B5" w:rsidRDefault="004659B5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ejecutivo de plata de emergencia, incluye: diseño, de sistema de  generación eléctrica de emergencia, cálculo de cargas, dimensionamiento del generador, ubicación de planta en proyecto, obra civil para su construcción acometidas y puesto a tierra, memoria técnica y de cálculo, planos unifilares y de distribución de equipos,, catálogo de conceptos, manuales de operación y mantenimiento, cumplimiento de las normas de instalaciones eléctricas </w:t>
            </w:r>
            <w:r>
              <w:rPr>
                <w:rFonts w:ascii="Noto Sans" w:hAnsi="Noto Sans" w:cs="Noto Sans"/>
              </w:rPr>
              <w:lastRenderedPageBreak/>
              <w:t>y de seguridad,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6FAB" w14:textId="33E407A6" w:rsidR="004659B5" w:rsidRDefault="004659B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2FE" w14:textId="5DACAC40" w:rsidR="004659B5" w:rsidRDefault="004659B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7C3C" w14:textId="77777777" w:rsidR="004659B5" w:rsidRPr="009115E1" w:rsidRDefault="004659B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14A4" w14:textId="77777777" w:rsidR="004659B5" w:rsidRPr="009115E1" w:rsidRDefault="004659B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A162" w14:textId="77777777" w:rsidR="004659B5" w:rsidRPr="009115E1" w:rsidRDefault="004659B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37F52" w:rsidRPr="009115E1" w14:paraId="7840C1AA" w14:textId="77777777" w:rsidTr="00537F52">
        <w:trPr>
          <w:trHeight w:val="11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E6B6" w14:textId="77777777" w:rsidR="00537F52" w:rsidRDefault="00537F52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D00C" w14:textId="10C9574F" w:rsidR="00537F52" w:rsidRPr="00537F52" w:rsidRDefault="00537F52" w:rsidP="005D7573">
            <w:pPr>
              <w:jc w:val="both"/>
              <w:rPr>
                <w:rFonts w:ascii="Noto Sans" w:hAnsi="Noto Sans" w:cs="Noto Sans"/>
                <w:b/>
                <w:bCs/>
              </w:rPr>
            </w:pPr>
            <w:r w:rsidRPr="00537F52">
              <w:rPr>
                <w:rFonts w:ascii="Noto Sans" w:hAnsi="Noto Sans" w:cs="Noto Sans"/>
                <w:b/>
                <w:bCs/>
              </w:rPr>
              <w:t>Proyecto eléctrico en baja tensión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46FB" w14:textId="77777777" w:rsidR="00537F52" w:rsidRDefault="00537F52" w:rsidP="005D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F73B" w14:textId="77777777" w:rsidR="00537F52" w:rsidRDefault="00537F52" w:rsidP="005D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6994" w14:textId="77777777" w:rsidR="00537F52" w:rsidRPr="009115E1" w:rsidRDefault="00537F52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0FC1" w14:textId="77777777" w:rsidR="00537F52" w:rsidRPr="009115E1" w:rsidRDefault="00537F52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59C6" w14:textId="77777777" w:rsidR="00537F52" w:rsidRPr="009115E1" w:rsidRDefault="00537F52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C9455A" w:rsidRPr="009115E1" w14:paraId="6C622A17" w14:textId="77777777" w:rsidTr="00537F52">
        <w:trPr>
          <w:trHeight w:val="110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6415" w14:textId="45DE6C07" w:rsidR="00C9455A" w:rsidRDefault="00C9455A" w:rsidP="00C9455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</w:t>
            </w:r>
            <w:r w:rsidR="0013386E">
              <w:rPr>
                <w:rFonts w:ascii="Noto Sans" w:hAnsi="Noto Sans" w:cs="Noto Sans"/>
              </w:rPr>
              <w:t>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06F" w14:textId="562E6ED6" w:rsidR="00C9455A" w:rsidRDefault="00C9455A" w:rsidP="00C9455A">
            <w:pPr>
              <w:jc w:val="both"/>
              <w:rPr>
                <w:rFonts w:ascii="Noto Sans" w:hAnsi="Noto Sans" w:cs="Noto Sans"/>
              </w:rPr>
            </w:pPr>
            <w:r w:rsidRPr="00537F52">
              <w:rPr>
                <w:rFonts w:ascii="Noto Sans" w:hAnsi="Noto Sans" w:cs="Noto Sans"/>
              </w:rPr>
              <w:t xml:space="preserve">Elaboración de proyecto de distribución de contactos en planta de la edificación. Definición de trayectorias </w:t>
            </w:r>
            <w:r>
              <w:rPr>
                <w:rFonts w:ascii="Noto Sans" w:hAnsi="Noto Sans" w:cs="Noto Sans"/>
              </w:rPr>
              <w:t>de canalizaciones,</w:t>
            </w:r>
            <w:r w:rsidRPr="00537F52">
              <w:rPr>
                <w:rFonts w:ascii="Noto Sans" w:hAnsi="Noto Sans" w:cs="Noto Sans"/>
              </w:rPr>
              <w:t xml:space="preserve"> ubicación de elementos de control, apagadores, salidas</w:t>
            </w:r>
            <w:r>
              <w:rPr>
                <w:rFonts w:ascii="Noto Sans" w:hAnsi="Noto Sans" w:cs="Noto Sans"/>
              </w:rPr>
              <w:t>, incluye: planos en planta de detalles constructivos, propuesta de materiales y elementos eléctricos, fichas técnicas de equipos, generadores de obra, memoria descriptiva,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3DE4" w14:textId="558FAC73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D2E" w14:textId="1D038ACE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D02D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063F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65B1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C9455A" w:rsidRPr="009115E1" w14:paraId="232AF0D2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1086" w14:textId="23D0651B" w:rsidR="00C9455A" w:rsidRDefault="00C9455A" w:rsidP="00C9455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</w:t>
            </w:r>
            <w:r w:rsidR="0013386E">
              <w:rPr>
                <w:rFonts w:ascii="Noto Sans" w:hAnsi="Noto Sans" w:cs="Noto Sans"/>
              </w:rPr>
              <w:t>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9E4D" w14:textId="382BF260" w:rsidR="00C9455A" w:rsidRDefault="00C9455A" w:rsidP="00C9455A">
            <w:pPr>
              <w:jc w:val="both"/>
              <w:rPr>
                <w:rFonts w:ascii="Noto Sans" w:hAnsi="Noto Sans" w:cs="Noto Sans"/>
              </w:rPr>
            </w:pPr>
            <w:r w:rsidRPr="00537F52">
              <w:rPr>
                <w:rFonts w:ascii="Noto Sans" w:hAnsi="Noto Sans" w:cs="Noto Sans"/>
              </w:rPr>
              <w:t>Elaboración de proyecto de iluminación, ambientación</w:t>
            </w:r>
            <w:r w:rsidR="00C155F9">
              <w:rPr>
                <w:rFonts w:ascii="Noto Sans" w:hAnsi="Noto Sans" w:cs="Noto Sans"/>
              </w:rPr>
              <w:t>, iluminación de emergencia</w:t>
            </w:r>
            <w:r w:rsidRPr="00537F52">
              <w:rPr>
                <w:rFonts w:ascii="Noto Sans" w:hAnsi="Noto Sans" w:cs="Noto Sans"/>
              </w:rPr>
              <w:t xml:space="preserve"> y distribución de alumbrado en planta de la edificación. Definición de trayectorias </w:t>
            </w:r>
            <w:r>
              <w:rPr>
                <w:rFonts w:ascii="Noto Sans" w:hAnsi="Noto Sans" w:cs="Noto Sans"/>
              </w:rPr>
              <w:t>de canalización de cableado</w:t>
            </w:r>
            <w:r w:rsidRPr="00537F52">
              <w:rPr>
                <w:rFonts w:ascii="Noto Sans" w:hAnsi="Noto Sans" w:cs="Noto Sans"/>
              </w:rPr>
              <w:t>, ubicación de elementos de control, apagadores, salidas y equipamiento</w:t>
            </w:r>
            <w:r>
              <w:rPr>
                <w:rFonts w:ascii="Noto Sans" w:hAnsi="Noto Sans" w:cs="Noto Sans"/>
              </w:rPr>
              <w:t>, incluye: planos en planta de detalles constructivos, propuesta de materiales y elementos eléctricos, fichas técnicas de equipos, generadores de obra, memoria descriptiva,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D99" w14:textId="6416B0F6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751" w14:textId="3BECCE1F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2502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9B9C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A05D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C9455A" w:rsidRPr="009115E1" w14:paraId="21C4A2CE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B61F" w14:textId="4197B39B" w:rsidR="00C9455A" w:rsidRDefault="00C9455A" w:rsidP="00C9455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1</w:t>
            </w:r>
            <w:r w:rsidR="0013386E">
              <w:rPr>
                <w:rFonts w:ascii="Noto Sans" w:hAnsi="Noto Sans" w:cs="Noto Sans"/>
              </w:rPr>
              <w:t>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6FFF" w14:textId="0EDA2A48" w:rsidR="00C9455A" w:rsidRPr="00537F52" w:rsidRDefault="00C9455A" w:rsidP="00C9455A">
            <w:pPr>
              <w:jc w:val="both"/>
              <w:rPr>
                <w:rFonts w:ascii="Noto Sans" w:hAnsi="Noto Sans" w:cs="Noto Sans"/>
              </w:rPr>
            </w:pPr>
            <w:r w:rsidRPr="00C9455A">
              <w:rPr>
                <w:rFonts w:ascii="Noto Sans" w:hAnsi="Noto Sans" w:cs="Noto Sans"/>
              </w:rPr>
              <w:t>Elaboración de proyecto eléctrico en baja tensión</w:t>
            </w:r>
            <w:r>
              <w:rPr>
                <w:rFonts w:ascii="Noto Sans" w:hAnsi="Noto Sans" w:cs="Noto Sans"/>
              </w:rPr>
              <w:t>, incluye: d</w:t>
            </w:r>
            <w:r w:rsidRPr="00C9455A">
              <w:rPr>
                <w:rFonts w:ascii="Noto Sans" w:hAnsi="Noto Sans" w:cs="Noto Sans"/>
              </w:rPr>
              <w:t>efinición y ubicación de tableros y equipos de control</w:t>
            </w:r>
            <w:r>
              <w:rPr>
                <w:rFonts w:ascii="Noto Sans" w:hAnsi="Noto Sans" w:cs="Noto Sans"/>
              </w:rPr>
              <w:t>, c</w:t>
            </w:r>
            <w:r w:rsidRPr="00C9455A">
              <w:rPr>
                <w:rFonts w:ascii="Noto Sans" w:hAnsi="Noto Sans" w:cs="Noto Sans"/>
              </w:rPr>
              <w:t>uadro y balanceo de cargas</w:t>
            </w:r>
            <w:r>
              <w:rPr>
                <w:rFonts w:ascii="Noto Sans" w:hAnsi="Noto Sans" w:cs="Noto Sans"/>
              </w:rPr>
              <w:t>, d</w:t>
            </w:r>
            <w:r w:rsidRPr="00C9455A">
              <w:rPr>
                <w:rFonts w:ascii="Noto Sans" w:hAnsi="Noto Sans" w:cs="Noto Sans"/>
              </w:rPr>
              <w:t>iagrama unifilar</w:t>
            </w:r>
            <w:r>
              <w:rPr>
                <w:rFonts w:ascii="Noto Sans" w:hAnsi="Noto Sans" w:cs="Noto Sans"/>
              </w:rPr>
              <w:t>, c</w:t>
            </w:r>
            <w:r w:rsidRPr="00C9455A">
              <w:rPr>
                <w:rFonts w:ascii="Noto Sans" w:hAnsi="Noto Sans" w:cs="Noto Sans"/>
              </w:rPr>
              <w:t>ableado eléctrico</w:t>
            </w:r>
            <w:r>
              <w:rPr>
                <w:rFonts w:ascii="Noto Sans" w:hAnsi="Noto Sans" w:cs="Noto Sans"/>
              </w:rPr>
              <w:t xml:space="preserve">, </w:t>
            </w:r>
            <w:r w:rsidR="001D023C">
              <w:rPr>
                <w:rFonts w:ascii="Noto Sans" w:hAnsi="Noto Sans" w:cs="Noto Sans"/>
              </w:rPr>
              <w:t>d</w:t>
            </w:r>
            <w:r w:rsidRPr="00C9455A">
              <w:rPr>
                <w:rFonts w:ascii="Noto Sans" w:hAnsi="Noto Sans" w:cs="Noto Sans"/>
              </w:rPr>
              <w:t xml:space="preserve">efinición de </w:t>
            </w:r>
            <w:r w:rsidR="00FB1E1F">
              <w:rPr>
                <w:rFonts w:ascii="Noto Sans" w:hAnsi="Noto Sans" w:cs="Noto Sans"/>
              </w:rPr>
              <w:t>t</w:t>
            </w:r>
            <w:r w:rsidRPr="00C9455A">
              <w:rPr>
                <w:rFonts w:ascii="Noto Sans" w:hAnsi="Noto Sans" w:cs="Noto Sans"/>
              </w:rPr>
              <w:t xml:space="preserve">rayectorias </w:t>
            </w:r>
            <w:r>
              <w:rPr>
                <w:rFonts w:ascii="Noto Sans" w:hAnsi="Noto Sans" w:cs="Noto Sans"/>
              </w:rPr>
              <w:t>de canalización y circuitos derivados, c</w:t>
            </w:r>
            <w:r w:rsidRPr="00C9455A">
              <w:rPr>
                <w:rFonts w:ascii="Noto Sans" w:hAnsi="Noto Sans" w:cs="Noto Sans"/>
              </w:rPr>
              <w:t>álculo y diseño de sistema de tierras</w:t>
            </w:r>
            <w:r>
              <w:rPr>
                <w:rFonts w:ascii="Noto Sans" w:hAnsi="Noto Sans" w:cs="Noto Sans"/>
              </w:rPr>
              <w:t>, planos de ingeniería base y de detalle,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4DF9" w14:textId="778929D4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161C" w14:textId="4854A4F6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030B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92CA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2865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6C7573" w:rsidRPr="009115E1" w14:paraId="00D16C2D" w14:textId="77777777" w:rsidTr="00CC3F34">
        <w:trPr>
          <w:trHeight w:val="1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BD9" w14:textId="74BA172E" w:rsidR="006C7573" w:rsidRDefault="006C7573" w:rsidP="006C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V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D9A9" w14:textId="74CAB293" w:rsidR="006C7573" w:rsidRPr="00C9455A" w:rsidRDefault="006C7573" w:rsidP="006C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OBRAS ESPECIALES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33AF" w14:textId="77777777" w:rsidR="006C7573" w:rsidRDefault="006C7573" w:rsidP="006C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B430" w14:textId="77777777" w:rsidR="006C7573" w:rsidRDefault="006C7573" w:rsidP="006C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79B1" w14:textId="77777777" w:rsidR="006C7573" w:rsidRPr="009115E1" w:rsidRDefault="006C7573" w:rsidP="006C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567D" w14:textId="77777777" w:rsidR="006C7573" w:rsidRPr="009115E1" w:rsidRDefault="006C7573" w:rsidP="006C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D56C" w14:textId="77777777" w:rsidR="006C7573" w:rsidRPr="009115E1" w:rsidRDefault="006C7573" w:rsidP="006C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FB1E1F" w:rsidRPr="009115E1" w14:paraId="296C7697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5BE4" w14:textId="5E5B6318" w:rsidR="00FB1E1F" w:rsidRDefault="00FB1E1F" w:rsidP="00FB1E1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</w:t>
            </w:r>
            <w:r w:rsidR="0013386E">
              <w:rPr>
                <w:rFonts w:ascii="Noto Sans" w:hAnsi="Noto Sans" w:cs="Noto Sans"/>
              </w:rPr>
              <w:t>9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EE34" w14:textId="59D0FAE2" w:rsidR="00FB1E1F" w:rsidRPr="00C9455A" w:rsidRDefault="00FB1E1F" w:rsidP="00FB1E1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canalizaciones para sistema de detección y alarma contra incendios en la edificación, incluye: canalizaciones del sistema y canalizaciones eléctricas, ubicación de controles dentro del edificio, planos constructivos y de detalles para la ubicación de los servicios de comunicación y alimentación eléctrica, generadores de obra,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1975" w14:textId="51DF1DDB" w:rsidR="00FB1E1F" w:rsidRDefault="00FB1E1F" w:rsidP="00FB1E1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6BCD" w14:textId="7B8EA627" w:rsidR="00FB1E1F" w:rsidRDefault="00FB1E1F" w:rsidP="00FB1E1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908E" w14:textId="77777777" w:rsidR="00FB1E1F" w:rsidRPr="009115E1" w:rsidRDefault="00FB1E1F" w:rsidP="00FB1E1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85CF" w14:textId="77777777" w:rsidR="00FB1E1F" w:rsidRPr="009115E1" w:rsidRDefault="00FB1E1F" w:rsidP="00FB1E1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112B" w14:textId="77777777" w:rsidR="00FB1E1F" w:rsidRPr="009115E1" w:rsidRDefault="00FB1E1F" w:rsidP="00FB1E1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43E22A1B" w14:textId="77777777" w:rsidTr="00FB1E1F">
        <w:trPr>
          <w:trHeight w:val="19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20A5" w14:textId="3A2CFD88" w:rsidR="00D34B78" w:rsidRDefault="0013386E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C2A" w14:textId="101114EC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</w:t>
            </w:r>
            <w:r w:rsidR="0013386E">
              <w:rPr>
                <w:rFonts w:ascii="Noto Sans" w:hAnsi="Noto Sans" w:cs="Noto Sans"/>
              </w:rPr>
              <w:t xml:space="preserve">de Centro de Datos </w:t>
            </w:r>
            <w:r>
              <w:rPr>
                <w:rFonts w:ascii="Noto Sans" w:hAnsi="Noto Sans" w:cs="Noto Sans"/>
              </w:rPr>
              <w:t>para canalización de instalaciones especiale</w:t>
            </w:r>
            <w:r w:rsidR="001E1708">
              <w:rPr>
                <w:rFonts w:ascii="Noto Sans" w:hAnsi="Noto Sans" w:cs="Noto Sans"/>
              </w:rPr>
              <w:t>s en las salas de juntas</w:t>
            </w:r>
            <w:r w:rsidR="009F7801">
              <w:rPr>
                <w:rFonts w:ascii="Noto Sans" w:hAnsi="Noto Sans" w:cs="Noto Sans"/>
              </w:rPr>
              <w:t xml:space="preserve"> (3), </w:t>
            </w:r>
            <w:r w:rsidR="0013386E">
              <w:rPr>
                <w:rFonts w:ascii="Noto Sans" w:hAnsi="Noto Sans" w:cs="Noto Sans"/>
              </w:rPr>
              <w:t>oficinas anexas</w:t>
            </w:r>
            <w:r w:rsidR="009F7801">
              <w:rPr>
                <w:rFonts w:ascii="Noto Sans" w:hAnsi="Noto Sans" w:cs="Noto Sans"/>
              </w:rPr>
              <w:t xml:space="preserve"> (2)</w:t>
            </w:r>
            <w:r w:rsidR="0013386E">
              <w:rPr>
                <w:rFonts w:ascii="Noto Sans" w:hAnsi="Noto Sans" w:cs="Noto Sans"/>
              </w:rPr>
              <w:t xml:space="preserve">, </w:t>
            </w:r>
            <w:r w:rsidR="009F7801">
              <w:rPr>
                <w:rFonts w:ascii="Noto Sans" w:hAnsi="Noto Sans" w:cs="Noto Sans"/>
              </w:rPr>
              <w:t>Anfiteatro</w:t>
            </w:r>
            <w:r w:rsidR="0013386E">
              <w:rPr>
                <w:rFonts w:ascii="Noto Sans" w:hAnsi="Noto Sans" w:cs="Noto Sans"/>
              </w:rPr>
              <w:t xml:space="preserve"> y recepción</w:t>
            </w:r>
            <w:r w:rsidR="009F7801">
              <w:rPr>
                <w:rFonts w:ascii="Noto Sans" w:hAnsi="Noto Sans" w:cs="Noto Sans"/>
              </w:rPr>
              <w:t>,</w:t>
            </w:r>
            <w:r w:rsidR="0013386E">
              <w:rPr>
                <w:rFonts w:ascii="Noto Sans" w:hAnsi="Noto Sans" w:cs="Noto Sans"/>
              </w:rPr>
              <w:t xml:space="preserve"> incluye:</w:t>
            </w:r>
            <w:r w:rsidR="009F7801">
              <w:rPr>
                <w:rFonts w:ascii="Noto Sans" w:hAnsi="Noto Sans" w:cs="Noto Sans"/>
              </w:rPr>
              <w:t xml:space="preserve"> </w:t>
            </w:r>
            <w:r>
              <w:rPr>
                <w:rFonts w:ascii="Noto Sans" w:hAnsi="Noto Sans" w:cs="Noto Sans"/>
              </w:rPr>
              <w:t xml:space="preserve"> planos </w:t>
            </w:r>
            <w:r w:rsidR="0013386E">
              <w:rPr>
                <w:rFonts w:ascii="Noto Sans" w:hAnsi="Noto Sans" w:cs="Noto Sans"/>
              </w:rPr>
              <w:t xml:space="preserve">de planta con ubicación de nodos, </w:t>
            </w:r>
            <w:r>
              <w:rPr>
                <w:rFonts w:ascii="Noto Sans" w:hAnsi="Noto Sans" w:cs="Noto Sans"/>
              </w:rPr>
              <w:lastRenderedPageBreak/>
              <w:t xml:space="preserve">constructivos y de detalles para la </w:t>
            </w:r>
            <w:r w:rsidR="0013386E">
              <w:rPr>
                <w:rFonts w:ascii="Noto Sans" w:hAnsi="Noto Sans" w:cs="Noto Sans"/>
              </w:rPr>
              <w:t>colocación</w:t>
            </w:r>
            <w:r>
              <w:rPr>
                <w:rFonts w:ascii="Noto Sans" w:hAnsi="Noto Sans" w:cs="Noto Sans"/>
              </w:rPr>
              <w:t xml:space="preserve"> de los servicios de comunicación y alimentación eléctrica,</w:t>
            </w:r>
            <w:r w:rsidR="0013386E">
              <w:rPr>
                <w:rFonts w:ascii="Noto Sans" w:hAnsi="Noto Sans" w:cs="Noto Sans"/>
              </w:rPr>
              <w:t xml:space="preserve"> fichas técnicas de elementos especiales, </w:t>
            </w:r>
            <w:r>
              <w:rPr>
                <w:rFonts w:ascii="Noto Sans" w:hAnsi="Noto Sans" w:cs="Noto Sans"/>
              </w:rPr>
              <w:t>generadores de obra,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AB9F" w14:textId="27B1EF8C" w:rsidR="00D34B78" w:rsidRPr="00D34B78" w:rsidRDefault="00D34B78" w:rsidP="00D34B78">
            <w:pPr>
              <w:jc w:val="center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</w:rPr>
              <w:lastRenderedPageBreak/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CFF9" w14:textId="703F9C88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5BCD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80DD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A3BC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111482BA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2369" w14:textId="1B73626F" w:rsidR="00D34B78" w:rsidRDefault="0013386E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4B3" w14:textId="3F09C6E2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Protección Civil y de Contingencias, incluye:  plan integral de contingencia, planta de señalética, equipamiento de seguridad ante contingencias, alumbrado de emergencias, siguiendo las normativas vigentes de seguridad aplicables, fichas técnicas y especificaciones de materiales y elementos de seguridad, generadores de obra,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40C" w14:textId="5B4B46D9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6537" w14:textId="71E9E6E5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B556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9396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855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18F1B5FE" w14:textId="77777777" w:rsidTr="00FB1E1F">
        <w:trPr>
          <w:trHeight w:val="23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E58D" w14:textId="670DFE34" w:rsidR="00D34B78" w:rsidRDefault="00D34B78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VI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1CA0" w14:textId="433667A0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OBRAS EXTERIORES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0E20" w14:textId="77777777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BFF6" w14:textId="77777777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0E24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69C0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A917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455B5122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D7EE" w14:textId="7F6A2A43" w:rsidR="00D34B78" w:rsidRDefault="0013386E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A883" w14:textId="3F53F87A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de vialidades de acceso, estacionamiento y elementos constructivos complementarios, incluye: diseño de estructura de pavimento, diseño y </w:t>
            </w:r>
            <w:proofErr w:type="spellStart"/>
            <w:r>
              <w:rPr>
                <w:rFonts w:ascii="Noto Sans" w:hAnsi="Noto Sans" w:cs="Noto Sans"/>
              </w:rPr>
              <w:t>calculo</w:t>
            </w:r>
            <w:proofErr w:type="spellEnd"/>
            <w:r>
              <w:rPr>
                <w:rFonts w:ascii="Noto Sans" w:hAnsi="Noto Sans" w:cs="Noto Sans"/>
              </w:rPr>
              <w:t xml:space="preserve"> de elementos constructivos complementarios generadores de obra, planos de ingeniería básica y de detalle, procedimientos constructivos,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AEBD" w14:textId="4456AA4B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59F5" w14:textId="4BCFDE54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E8EB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3BD7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70FD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2F3C7985" w14:textId="77777777" w:rsidTr="009B615A">
        <w:trPr>
          <w:trHeight w:val="3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13" w14:textId="1EDDF586" w:rsidR="00D34B78" w:rsidRDefault="00D34B78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lastRenderedPageBreak/>
              <w:t>VII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4E23" w14:textId="033AFBCF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INGENIERIA DE COSTOS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6A82" w14:textId="77777777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D63E" w14:textId="77777777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DA46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696E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44B4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77D29789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9615" w14:textId="28CF3AA8" w:rsidR="00D34B78" w:rsidRDefault="00D34B78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657E" w14:textId="1CF53CF5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y desarrollo de presupuesto de la construcción integral de la edificación, incluye: catálogo de conceptos, integración de volúmenes de obra, análisis de precios unitarios, presupuesto base, programa de obra, especificaciones generales y particulares, listado de materiales principales y ruta </w:t>
            </w:r>
            <w:proofErr w:type="spellStart"/>
            <w:r>
              <w:rPr>
                <w:rFonts w:ascii="Noto Sans" w:hAnsi="Noto Sans" w:cs="Noto Sans"/>
              </w:rPr>
              <w:t>critica</w:t>
            </w:r>
            <w:proofErr w:type="spellEnd"/>
            <w:r>
              <w:rPr>
                <w:rFonts w:ascii="Noto Sans" w:hAnsi="Noto Sans" w:cs="Noto Sans"/>
              </w:rPr>
              <w:t xml:space="preserve"> de la construcción de proyecto, mano de obra, equipo</w:t>
            </w:r>
            <w:r w:rsidR="005219A2">
              <w:rPr>
                <w:rFonts w:ascii="Noto Sans" w:hAnsi="Noto Sans" w:cs="Noto Sans"/>
              </w:rPr>
              <w:t xml:space="preserve">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5FA6" w14:textId="3ADE69BC" w:rsidR="00D34B78" w:rsidRDefault="005219A2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Documento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4B15" w14:textId="1C8583BA" w:rsidR="00D34B78" w:rsidRDefault="005219A2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2E0F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CF96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B0A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Pr="009115E1" w:rsidRDefault="005925C5" w:rsidP="00B76702">
      <w:pPr>
        <w:outlineLvl w:val="0"/>
        <w:rPr>
          <w:rFonts w:ascii="Noto Sans" w:hAnsi="Noto Sans" w:cs="Noto Sans"/>
          <w:color w:val="000000"/>
          <w:sz w:val="18"/>
          <w:szCs w:val="18"/>
        </w:rPr>
      </w:pPr>
    </w:p>
    <w:sectPr w:rsidR="005925C5" w:rsidRPr="009115E1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DD10D" w14:textId="77777777" w:rsidR="00334500" w:rsidRDefault="00334500">
      <w:r>
        <w:separator/>
      </w:r>
    </w:p>
  </w:endnote>
  <w:endnote w:type="continuationSeparator" w:id="0">
    <w:p w14:paraId="5CF142DF" w14:textId="77777777" w:rsidR="00334500" w:rsidRDefault="0033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7FF14" w14:textId="77777777" w:rsidR="00334500" w:rsidRDefault="00334500">
      <w:r>
        <w:separator/>
      </w:r>
    </w:p>
  </w:footnote>
  <w:footnote w:type="continuationSeparator" w:id="0">
    <w:p w14:paraId="7890B5BF" w14:textId="77777777" w:rsidR="00334500" w:rsidRDefault="00334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2EE54029" w:rsidR="00246107" w:rsidRPr="000551A4" w:rsidRDefault="00D862A5" w:rsidP="000551A4">
          <w:pPr>
            <w:jc w:val="both"/>
            <w:rPr>
              <w:rFonts w:ascii="Montserrat" w:hAnsi="Montserrat"/>
              <w:b/>
            </w:rPr>
          </w:pPr>
          <w:r w:rsidRPr="00D862A5">
            <w:rPr>
              <w:rFonts w:ascii="Montserrat" w:hAnsi="Montserrat"/>
              <w:bCs/>
              <w:color w:val="0070C0"/>
            </w:rPr>
            <w:t>ELABORACIÓN DE PROYECTO EJECUTIVO DEL CENTRO DE NEGOCIOS Y EXPOSICIONES DE LA ASIPONA ALTAMIRA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055AB095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BE1DFB">
            <w:rPr>
              <w:rFonts w:ascii="Montserrat" w:hAnsi="Montserrat"/>
              <w:b/>
              <w:bCs/>
            </w:rPr>
            <w:t>2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XXXXXXXXX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XX-202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de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="00724C6E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de 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, Altamira, </w:t>
          </w:r>
          <w:proofErr w:type="spellStart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Tam</w:t>
          </w:r>
          <w:proofErr w:type="spellEnd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06C0270" w14:textId="0FC5BBAE" w:rsidR="00CE5077" w:rsidRPr="00D43DB9" w:rsidRDefault="00A95DDA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A95DDA">
            <w:rPr>
              <w:rFonts w:ascii="Montserrat" w:hAnsi="Montserrat" w:cs="Arial"/>
              <w:b/>
              <w:color w:val="0070C0"/>
              <w:sz w:val="12"/>
              <w:szCs w:val="12"/>
            </w:rPr>
            <w:t>“</w:t>
          </w:r>
          <w:r w:rsidR="009115E1" w:rsidRPr="009115E1">
            <w:rPr>
              <w:rFonts w:ascii="Montserrat" w:hAnsi="Montserrat" w:cs="Arial"/>
              <w:b/>
              <w:bCs/>
              <w:color w:val="0070C0"/>
              <w:sz w:val="12"/>
              <w:szCs w:val="12"/>
            </w:rPr>
            <w:t>ELABORACIÓN DE PROYECTO EJECUTIVO DEL CENTRO DE NEGOCIOS Y EXPOSICIONES DE LA ASIPONA ALTAMIRA</w:t>
          </w:r>
          <w:r w:rsidR="00CE5077" w:rsidRPr="00A95DDA">
            <w:rPr>
              <w:rFonts w:ascii="Montserrat" w:hAnsi="Montserrat"/>
              <w:b/>
              <w:bCs/>
              <w:snapToGrid w:val="0"/>
              <w:color w:val="0070C0"/>
              <w:sz w:val="12"/>
              <w:szCs w:val="12"/>
            </w:rPr>
            <w:t>”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5D26C3E"/>
    <w:multiLevelType w:val="hybridMultilevel"/>
    <w:tmpl w:val="CC72B6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33654"/>
    <w:multiLevelType w:val="hybridMultilevel"/>
    <w:tmpl w:val="097895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4160EE2"/>
    <w:multiLevelType w:val="hybridMultilevel"/>
    <w:tmpl w:val="2C02B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49C7E4C"/>
    <w:multiLevelType w:val="hybridMultilevel"/>
    <w:tmpl w:val="D7463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756557">
    <w:abstractNumId w:val="6"/>
  </w:num>
  <w:num w:numId="2" w16cid:durableId="845171406">
    <w:abstractNumId w:val="4"/>
  </w:num>
  <w:num w:numId="3" w16cid:durableId="1380933807">
    <w:abstractNumId w:val="7"/>
  </w:num>
  <w:num w:numId="4" w16cid:durableId="2009601595">
    <w:abstractNumId w:val="1"/>
  </w:num>
  <w:num w:numId="5" w16cid:durableId="455102636">
    <w:abstractNumId w:val="0"/>
  </w:num>
  <w:num w:numId="6" w16cid:durableId="238175905">
    <w:abstractNumId w:val="8"/>
  </w:num>
  <w:num w:numId="7" w16cid:durableId="1547060266">
    <w:abstractNumId w:val="5"/>
  </w:num>
  <w:num w:numId="8" w16cid:durableId="1403479181">
    <w:abstractNumId w:val="3"/>
  </w:num>
  <w:num w:numId="9" w16cid:durableId="331495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052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11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86E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23C"/>
    <w:rsid w:val="001D0A37"/>
    <w:rsid w:val="001D17F8"/>
    <w:rsid w:val="001D20F3"/>
    <w:rsid w:val="001D3A6E"/>
    <w:rsid w:val="001D42E6"/>
    <w:rsid w:val="001D6CAF"/>
    <w:rsid w:val="001D7E20"/>
    <w:rsid w:val="001E1708"/>
    <w:rsid w:val="001E1726"/>
    <w:rsid w:val="001E3011"/>
    <w:rsid w:val="001E3885"/>
    <w:rsid w:val="001E6604"/>
    <w:rsid w:val="001E6811"/>
    <w:rsid w:val="001E747C"/>
    <w:rsid w:val="001E7F04"/>
    <w:rsid w:val="001F16A9"/>
    <w:rsid w:val="001F2996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0593C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4813"/>
    <w:rsid w:val="00226B91"/>
    <w:rsid w:val="00227B4D"/>
    <w:rsid w:val="00230DE8"/>
    <w:rsid w:val="00232264"/>
    <w:rsid w:val="00232B16"/>
    <w:rsid w:val="0023335E"/>
    <w:rsid w:val="0023413C"/>
    <w:rsid w:val="002346F7"/>
    <w:rsid w:val="00237A31"/>
    <w:rsid w:val="00237A92"/>
    <w:rsid w:val="002425A3"/>
    <w:rsid w:val="00242FB8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67C10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DD1"/>
    <w:rsid w:val="00325E71"/>
    <w:rsid w:val="00326222"/>
    <w:rsid w:val="0032764B"/>
    <w:rsid w:val="00330167"/>
    <w:rsid w:val="003302FF"/>
    <w:rsid w:val="0033232E"/>
    <w:rsid w:val="00333262"/>
    <w:rsid w:val="003338EA"/>
    <w:rsid w:val="003340AB"/>
    <w:rsid w:val="00334500"/>
    <w:rsid w:val="00337098"/>
    <w:rsid w:val="0033758D"/>
    <w:rsid w:val="00341522"/>
    <w:rsid w:val="00341E48"/>
    <w:rsid w:val="00342B3A"/>
    <w:rsid w:val="003462F9"/>
    <w:rsid w:val="003464CF"/>
    <w:rsid w:val="003479E6"/>
    <w:rsid w:val="00347EAD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462C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394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177CF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36E7E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659B5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08C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19A2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37F52"/>
    <w:rsid w:val="00537FBA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1790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573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53A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28C5"/>
    <w:rsid w:val="00673766"/>
    <w:rsid w:val="00674C92"/>
    <w:rsid w:val="00676351"/>
    <w:rsid w:val="00676F5A"/>
    <w:rsid w:val="00681B95"/>
    <w:rsid w:val="006820EC"/>
    <w:rsid w:val="0068228E"/>
    <w:rsid w:val="00682346"/>
    <w:rsid w:val="00685FDF"/>
    <w:rsid w:val="006860E9"/>
    <w:rsid w:val="0069111E"/>
    <w:rsid w:val="00691128"/>
    <w:rsid w:val="00691312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573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460AE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97C58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B709A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5102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639A"/>
    <w:rsid w:val="007F7297"/>
    <w:rsid w:val="00800623"/>
    <w:rsid w:val="00801345"/>
    <w:rsid w:val="00802A17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8A9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82934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15E1"/>
    <w:rsid w:val="00912832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B615A"/>
    <w:rsid w:val="009C1C9D"/>
    <w:rsid w:val="009C2B6E"/>
    <w:rsid w:val="009C41D7"/>
    <w:rsid w:val="009C58EF"/>
    <w:rsid w:val="009C609F"/>
    <w:rsid w:val="009C6A68"/>
    <w:rsid w:val="009C79AF"/>
    <w:rsid w:val="009D3E2A"/>
    <w:rsid w:val="009D405F"/>
    <w:rsid w:val="009D505B"/>
    <w:rsid w:val="009D515E"/>
    <w:rsid w:val="009D62AA"/>
    <w:rsid w:val="009D6B80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801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6E35"/>
    <w:rsid w:val="00B17141"/>
    <w:rsid w:val="00B20202"/>
    <w:rsid w:val="00B20292"/>
    <w:rsid w:val="00B20338"/>
    <w:rsid w:val="00B22399"/>
    <w:rsid w:val="00B231AE"/>
    <w:rsid w:val="00B239CE"/>
    <w:rsid w:val="00B25CF9"/>
    <w:rsid w:val="00B25ECD"/>
    <w:rsid w:val="00B2601A"/>
    <w:rsid w:val="00B30F58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574"/>
    <w:rsid w:val="00B92D8A"/>
    <w:rsid w:val="00B9463C"/>
    <w:rsid w:val="00B95CFD"/>
    <w:rsid w:val="00B95ED2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55F9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55A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4B9F"/>
    <w:rsid w:val="00D251F4"/>
    <w:rsid w:val="00D26EBD"/>
    <w:rsid w:val="00D27E8B"/>
    <w:rsid w:val="00D34047"/>
    <w:rsid w:val="00D34660"/>
    <w:rsid w:val="00D34B78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575BF"/>
    <w:rsid w:val="00D603CB"/>
    <w:rsid w:val="00D60502"/>
    <w:rsid w:val="00D60EE6"/>
    <w:rsid w:val="00D6317C"/>
    <w:rsid w:val="00D63E7E"/>
    <w:rsid w:val="00D70E5F"/>
    <w:rsid w:val="00D71300"/>
    <w:rsid w:val="00D72B3F"/>
    <w:rsid w:val="00D7306C"/>
    <w:rsid w:val="00D73C26"/>
    <w:rsid w:val="00D76034"/>
    <w:rsid w:val="00D76E8D"/>
    <w:rsid w:val="00D81AEB"/>
    <w:rsid w:val="00D862A5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0E5E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95ACC"/>
    <w:rsid w:val="00EA04FE"/>
    <w:rsid w:val="00EA0ADC"/>
    <w:rsid w:val="00EA1218"/>
    <w:rsid w:val="00EA1B0E"/>
    <w:rsid w:val="00EA2785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2E81"/>
    <w:rsid w:val="00EE5975"/>
    <w:rsid w:val="00EE6491"/>
    <w:rsid w:val="00EE7B7A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2CC4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2DC"/>
    <w:rsid w:val="00FA7E65"/>
    <w:rsid w:val="00FB1E1F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7D5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12</Pages>
  <Words>1578</Words>
  <Characters>9500</Characters>
  <Application>Microsoft Office Word</Application>
  <DocSecurity>0</DocSecurity>
  <Lines>420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María Mercedes Tello Granados</cp:lastModifiedBy>
  <cp:revision>6</cp:revision>
  <cp:lastPrinted>2026-01-26T18:39:00Z</cp:lastPrinted>
  <dcterms:created xsi:type="dcterms:W3CDTF">2026-01-26T18:59:00Z</dcterms:created>
  <dcterms:modified xsi:type="dcterms:W3CDTF">2026-02-24T23:06:00Z</dcterms:modified>
</cp:coreProperties>
</file>